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3409E0">
        <w:rPr>
          <w:rFonts w:ascii="Arial" w:eastAsia="Times New Roman" w:hAnsi="Arial" w:cs="Arial"/>
          <w:sz w:val="24"/>
          <w:szCs w:val="24"/>
          <w:lang w:eastAsia="cs-CZ"/>
        </w:rPr>
        <w:t>Žádost o poskytnutí informace ve smyslu zákona č. 106/199 Sb., o svobodném přístupu k informacím, ve znění pozdějších předpisů</w:t>
      </w:r>
    </w:p>
    <w:p w:rsidR="003409E0" w:rsidRPr="003409E0" w:rsidRDefault="003409E0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409E0" w:rsidRDefault="003409E0" w:rsidP="00084EAF">
      <w:pPr>
        <w:pStyle w:val="Default"/>
      </w:pPr>
      <w:r w:rsidRPr="00084EAF">
        <w:rPr>
          <w:rFonts w:eastAsia="Times New Roman"/>
          <w:b/>
          <w:lang w:eastAsia="cs-CZ"/>
        </w:rPr>
        <w:t xml:space="preserve">Žadatel - </w:t>
      </w:r>
      <w:r w:rsidR="00063DAC" w:rsidRPr="00084EAF">
        <w:t xml:space="preserve"> </w:t>
      </w:r>
      <w:r w:rsidR="00084EAF" w:rsidRPr="00084EAF">
        <w:t xml:space="preserve"> Ing. Pavel Válek, MBA, Grant </w:t>
      </w:r>
      <w:proofErr w:type="spellStart"/>
      <w:r w:rsidR="00084EAF" w:rsidRPr="00084EAF">
        <w:t>Thornton</w:t>
      </w:r>
      <w:proofErr w:type="spellEnd"/>
      <w:r w:rsidR="00084EAF" w:rsidRPr="00084EAF">
        <w:t xml:space="preserve"> </w:t>
      </w:r>
      <w:proofErr w:type="spellStart"/>
      <w:r w:rsidR="00084EAF" w:rsidRPr="00084EAF">
        <w:t>Advisory</w:t>
      </w:r>
      <w:proofErr w:type="spellEnd"/>
      <w:r w:rsidR="00084EAF" w:rsidRPr="00084EAF">
        <w:t xml:space="preserve"> s.r.o.</w:t>
      </w:r>
    </w:p>
    <w:p w:rsidR="00084EAF" w:rsidRPr="00084EAF" w:rsidRDefault="00084EAF" w:rsidP="00084EAF">
      <w:pPr>
        <w:pStyle w:val="Default"/>
      </w:pPr>
    </w:p>
    <w:p w:rsidR="003409E0" w:rsidRPr="00084EAF" w:rsidRDefault="003409E0" w:rsidP="00084EAF">
      <w:pPr>
        <w:pStyle w:val="Default"/>
      </w:pPr>
      <w:r w:rsidRPr="003409E0">
        <w:rPr>
          <w:rFonts w:eastAsia="Times New Roman"/>
          <w:lang w:eastAsia="cs-CZ"/>
        </w:rPr>
        <w:t xml:space="preserve">V souladu s ustanovením zákona č. 106/1999 Sb., o svobodném přístupu k informacím, ve znění pozdějších předpisů Vás žádám o poskytnutí následujících </w:t>
      </w:r>
      <w:r w:rsidRPr="00084EAF">
        <w:rPr>
          <w:rFonts w:eastAsia="Times New Roman"/>
          <w:lang w:eastAsia="cs-CZ"/>
        </w:rPr>
        <w:t xml:space="preserve">informací: </w:t>
      </w:r>
      <w:proofErr w:type="gramStart"/>
      <w:r w:rsidRPr="00084EAF">
        <w:rPr>
          <w:rFonts w:eastAsia="Times New Roman"/>
          <w:lang w:eastAsia="cs-CZ"/>
        </w:rPr>
        <w:t xml:space="preserve">- </w:t>
      </w:r>
      <w:r w:rsidR="00084EAF" w:rsidRPr="00084EAF">
        <w:t xml:space="preserve"> </w:t>
      </w:r>
      <w:r w:rsidR="00084EAF" w:rsidRPr="00084EAF">
        <w:rPr>
          <w:b/>
          <w:bCs/>
        </w:rPr>
        <w:t>Průzkum</w:t>
      </w:r>
      <w:proofErr w:type="gramEnd"/>
      <w:r w:rsidR="00084EAF" w:rsidRPr="00084EAF">
        <w:rPr>
          <w:b/>
          <w:bCs/>
        </w:rPr>
        <w:t xml:space="preserve"> provozování vodovodů a kanalizací v ČR v obcích nad 5 tis. obyvatel</w:t>
      </w:r>
      <w:r w:rsidR="00084EAF">
        <w:rPr>
          <w:b/>
          <w:bCs/>
        </w:rPr>
        <w:t xml:space="preserve"> - </w:t>
      </w:r>
      <w:r w:rsidR="00084EAF" w:rsidRPr="00084EAF">
        <w:rPr>
          <w:rFonts w:ascii="Garamond" w:hAnsi="Garamond" w:cs="Garamond"/>
        </w:rPr>
        <w:t xml:space="preserve"> </w:t>
      </w:r>
      <w:r w:rsidR="00084EAF" w:rsidRPr="00084EAF">
        <w:t>kontaktní údaje, informace o správě a vlastnictví vodovodu, informace o správě a vlastnictví kanalizace a výše cen vodného a stočného v roce 2015.</w:t>
      </w:r>
    </w:p>
    <w:p w:rsidR="003409E0" w:rsidRPr="00084EAF" w:rsidRDefault="00084EAF" w:rsidP="003409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Žádost došla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7.9</w:t>
      </w:r>
      <w:r w:rsidR="003409E0" w:rsidRPr="00084EAF">
        <w:rPr>
          <w:rFonts w:ascii="Arial" w:eastAsia="Times New Roman" w:hAnsi="Arial" w:cs="Arial"/>
          <w:sz w:val="24"/>
          <w:szCs w:val="24"/>
          <w:lang w:eastAsia="cs-CZ"/>
        </w:rPr>
        <w:t>.2015</w:t>
      </w:r>
      <w:proofErr w:type="gramEnd"/>
      <w:r w:rsidR="003409E0" w:rsidRPr="00084EAF">
        <w:rPr>
          <w:rFonts w:ascii="Arial" w:eastAsia="Times New Roman" w:hAnsi="Arial" w:cs="Arial"/>
          <w:sz w:val="24"/>
          <w:szCs w:val="24"/>
          <w:lang w:eastAsia="cs-CZ"/>
        </w:rPr>
        <w:t xml:space="preserve"> – odpo</w:t>
      </w:r>
      <w:r>
        <w:rPr>
          <w:rFonts w:ascii="Arial" w:eastAsia="Times New Roman" w:hAnsi="Arial" w:cs="Arial"/>
          <w:sz w:val="24"/>
          <w:szCs w:val="24"/>
          <w:lang w:eastAsia="cs-CZ"/>
        </w:rPr>
        <w:t>věď odeslána - 9.9</w:t>
      </w:r>
      <w:r w:rsidR="003409E0" w:rsidRPr="00084EAF">
        <w:rPr>
          <w:rFonts w:ascii="Arial" w:eastAsia="Times New Roman" w:hAnsi="Arial" w:cs="Arial"/>
          <w:sz w:val="24"/>
          <w:szCs w:val="24"/>
          <w:lang w:eastAsia="cs-CZ"/>
        </w:rPr>
        <w:t xml:space="preserve">.2015 </w:t>
      </w:r>
    </w:p>
    <w:p w:rsidR="002A5ADA" w:rsidRPr="003409E0" w:rsidRDefault="002A5ADA">
      <w:pPr>
        <w:rPr>
          <w:sz w:val="24"/>
          <w:szCs w:val="24"/>
        </w:rPr>
      </w:pPr>
    </w:p>
    <w:sectPr w:rsidR="002A5ADA" w:rsidRPr="0034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0"/>
    <w:rsid w:val="00063DAC"/>
    <w:rsid w:val="00084EAF"/>
    <w:rsid w:val="002A5ADA"/>
    <w:rsid w:val="003409E0"/>
    <w:rsid w:val="009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F460-6777-4904-9545-B2BF9AAA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3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blovsky</dc:creator>
  <cp:keywords/>
  <dc:description/>
  <cp:lastModifiedBy>PC</cp:lastModifiedBy>
  <cp:revision>2</cp:revision>
  <dcterms:created xsi:type="dcterms:W3CDTF">2015-09-09T07:56:00Z</dcterms:created>
  <dcterms:modified xsi:type="dcterms:W3CDTF">2015-09-09T07:56:00Z</dcterms:modified>
</cp:coreProperties>
</file>