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83520" w14:textId="77777777" w:rsidR="004B2B2F" w:rsidRPr="0040236A" w:rsidRDefault="004B2B2F" w:rsidP="00C553E3">
      <w:pPr>
        <w:pStyle w:val="VRMEKUStyl"/>
        <w:jc w:val="center"/>
        <w:rPr>
          <w:rFonts w:asciiTheme="minorHAnsi" w:hAnsiTheme="minorHAnsi" w:cstheme="minorHAnsi"/>
          <w:sz w:val="32"/>
        </w:rPr>
      </w:pPr>
      <w:bookmarkStart w:id="0" w:name="_Hlk112156156"/>
      <w:bookmarkEnd w:id="0"/>
      <w:r w:rsidRPr="0040236A">
        <w:rPr>
          <w:rFonts w:asciiTheme="minorHAnsi" w:hAnsiTheme="minorHAnsi" w:cstheme="minorHAnsi"/>
          <w:sz w:val="32"/>
        </w:rPr>
        <w:t>Zadávací dokumentace</w:t>
      </w:r>
    </w:p>
    <w:p w14:paraId="74DAF8F8" w14:textId="77777777" w:rsidR="004B2B2F" w:rsidRPr="0040236A" w:rsidRDefault="004B2B2F" w:rsidP="004B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0F8E34F6" w14:textId="71DAC5A9" w:rsidR="004B2B2F" w:rsidRPr="0040236A" w:rsidRDefault="004B2B2F" w:rsidP="004B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5D928660" w14:textId="77777777" w:rsidR="004B2B2F" w:rsidRPr="0040236A" w:rsidRDefault="004B2B2F" w:rsidP="004B2B2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5939F5E1" w14:textId="59429609" w:rsidR="00A37366" w:rsidRPr="0040236A" w:rsidRDefault="0040236A" w:rsidP="004B2B2F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b/>
          <w:position w:val="12"/>
          <w:sz w:val="24"/>
          <w:szCs w:val="20"/>
          <w:lang w:eastAsia="cs-CZ"/>
        </w:rPr>
      </w:pPr>
      <w:r w:rsidRPr="0040236A">
        <w:rPr>
          <w:rFonts w:eastAsia="Times New Roman" w:cstheme="minorHAnsi"/>
          <w:b/>
          <w:position w:val="12"/>
          <w:lang w:eastAsia="cs-CZ"/>
        </w:rPr>
        <w:t>„</w:t>
      </w:r>
      <w:bookmarkStart w:id="1" w:name="_Hlk124927143"/>
      <w:r w:rsidR="00650638">
        <w:rPr>
          <w:rFonts w:eastAsia="Times New Roman" w:cstheme="minorHAnsi"/>
          <w:b/>
          <w:position w:val="12"/>
          <w:lang w:eastAsia="cs-CZ"/>
        </w:rPr>
        <w:t>Modernizace veřejného osvětlení ve městě Blatná“</w:t>
      </w:r>
      <w:bookmarkEnd w:id="1"/>
    </w:p>
    <w:p w14:paraId="1F9A8CE3" w14:textId="77777777" w:rsidR="004B2B2F" w:rsidRPr="0040236A" w:rsidRDefault="004B2B2F" w:rsidP="004B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sz w:val="20"/>
          <w:szCs w:val="20"/>
          <w:lang w:eastAsia="cs-CZ"/>
        </w:rPr>
      </w:pPr>
    </w:p>
    <w:p w14:paraId="24063D6A" w14:textId="77777777" w:rsidR="001A799A" w:rsidRPr="0040236A" w:rsidRDefault="001A799A" w:rsidP="004B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sz w:val="20"/>
          <w:szCs w:val="20"/>
          <w:lang w:eastAsia="cs-CZ"/>
        </w:rPr>
      </w:pPr>
    </w:p>
    <w:p w14:paraId="47ED7763" w14:textId="77777777" w:rsidR="004B2B2F" w:rsidRPr="0040236A" w:rsidRDefault="004B2B2F" w:rsidP="004B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sz w:val="20"/>
          <w:szCs w:val="20"/>
          <w:lang w:eastAsia="cs-CZ"/>
        </w:rPr>
      </w:pPr>
    </w:p>
    <w:p w14:paraId="7C09E914" w14:textId="77777777" w:rsidR="004B2B2F" w:rsidRPr="0040236A" w:rsidRDefault="004B2B2F" w:rsidP="00CA366B">
      <w:pPr>
        <w:pStyle w:val="VRMEKUStyl"/>
        <w:ind w:left="2184" w:hanging="2184"/>
        <w:jc w:val="center"/>
        <w:rPr>
          <w:rFonts w:asciiTheme="minorHAnsi" w:hAnsiTheme="minorHAnsi" w:cstheme="minorHAnsi"/>
          <w:sz w:val="20"/>
        </w:rPr>
      </w:pPr>
      <w:r w:rsidRPr="0040236A">
        <w:rPr>
          <w:rFonts w:asciiTheme="minorHAnsi" w:hAnsiTheme="minorHAnsi" w:cstheme="minorHAnsi"/>
        </w:rPr>
        <w:t>PŘÍLOHA Č. </w:t>
      </w:r>
      <w:r w:rsidR="0079719E" w:rsidRPr="0040236A">
        <w:rPr>
          <w:rFonts w:asciiTheme="minorHAnsi" w:hAnsiTheme="minorHAnsi" w:cstheme="minorHAnsi"/>
        </w:rPr>
        <w:t>6</w:t>
      </w:r>
      <w:r w:rsidRPr="0040236A">
        <w:rPr>
          <w:rFonts w:asciiTheme="minorHAnsi" w:hAnsiTheme="minorHAnsi" w:cstheme="minorHAnsi"/>
        </w:rPr>
        <w:t xml:space="preserve"> – Podklady pro světelně-technické výpočty</w:t>
      </w:r>
    </w:p>
    <w:p w14:paraId="233F957C" w14:textId="77777777" w:rsidR="004B2B2F" w:rsidRPr="0040236A" w:rsidRDefault="004B2B2F" w:rsidP="004B2B2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65C16CD4" w14:textId="77777777" w:rsidR="004B2B2F" w:rsidRPr="0040236A" w:rsidRDefault="004B2B2F" w:rsidP="004B2B2F">
      <w:pPr>
        <w:pStyle w:val="Odstavecstyl"/>
        <w:rPr>
          <w:rFonts w:asciiTheme="minorHAnsi" w:hAnsiTheme="minorHAnsi" w:cstheme="minorHAnsi"/>
        </w:rPr>
      </w:pPr>
    </w:p>
    <w:p w14:paraId="4878F348" w14:textId="672CA957" w:rsidR="004B2B2F" w:rsidRPr="0040236A" w:rsidRDefault="004B2B2F" w:rsidP="004B2B2F">
      <w:pPr>
        <w:pStyle w:val="Odstavecstyl"/>
        <w:rPr>
          <w:rFonts w:asciiTheme="minorHAnsi" w:hAnsiTheme="minorHAnsi" w:cstheme="minorHAnsi"/>
        </w:rPr>
      </w:pPr>
      <w:r w:rsidRPr="0040236A">
        <w:rPr>
          <w:rFonts w:asciiTheme="minorHAnsi" w:hAnsiTheme="minorHAnsi" w:cstheme="minorHAnsi"/>
        </w:rPr>
        <w:t>Tato příloha je nedílnou součástí Zadávací dokumentace a obsahuje podklady zadavatele na zpracování vzorových světelně-technických výpočtů.</w:t>
      </w:r>
    </w:p>
    <w:p w14:paraId="6319EB12" w14:textId="77777777" w:rsidR="004B2B2F" w:rsidRPr="0040236A" w:rsidRDefault="004B2B2F" w:rsidP="004B2B2F">
      <w:pPr>
        <w:pStyle w:val="Odstavecstyl"/>
        <w:rPr>
          <w:rFonts w:asciiTheme="minorHAnsi" w:hAnsiTheme="minorHAnsi" w:cstheme="minorHAnsi"/>
        </w:rPr>
      </w:pPr>
    </w:p>
    <w:p w14:paraId="745BEA2D" w14:textId="08CFD743" w:rsidR="004B2B2F" w:rsidRPr="0040236A" w:rsidRDefault="005A0E6F" w:rsidP="004B2B2F">
      <w:pPr>
        <w:pStyle w:val="Odstavecstyl"/>
        <w:rPr>
          <w:rFonts w:asciiTheme="minorHAnsi" w:hAnsiTheme="minorHAnsi" w:cstheme="minorHAnsi"/>
        </w:rPr>
      </w:pPr>
      <w:r w:rsidRPr="0040236A">
        <w:rPr>
          <w:rFonts w:asciiTheme="minorHAnsi" w:hAnsiTheme="minorHAnsi" w:cstheme="minorHAnsi"/>
        </w:rPr>
        <w:t xml:space="preserve">Pro porovnání zpracují </w:t>
      </w:r>
      <w:r w:rsidR="00AE5FEE" w:rsidRPr="0040236A">
        <w:rPr>
          <w:rFonts w:asciiTheme="minorHAnsi" w:hAnsiTheme="minorHAnsi" w:cstheme="minorHAnsi"/>
        </w:rPr>
        <w:t>účastníc</w:t>
      </w:r>
      <w:r w:rsidRPr="0040236A">
        <w:rPr>
          <w:rFonts w:asciiTheme="minorHAnsi" w:hAnsiTheme="minorHAnsi" w:cstheme="minorHAnsi"/>
        </w:rPr>
        <w:t>i světelně-technick</w:t>
      </w:r>
      <w:r w:rsidR="00E17083" w:rsidRPr="0040236A">
        <w:rPr>
          <w:rFonts w:asciiTheme="minorHAnsi" w:hAnsiTheme="minorHAnsi" w:cstheme="minorHAnsi"/>
        </w:rPr>
        <w:t>é</w:t>
      </w:r>
      <w:r w:rsidRPr="0040236A">
        <w:rPr>
          <w:rFonts w:asciiTheme="minorHAnsi" w:hAnsiTheme="minorHAnsi" w:cstheme="minorHAnsi"/>
        </w:rPr>
        <w:t xml:space="preserve"> výpočt</w:t>
      </w:r>
      <w:r w:rsidR="00E17083" w:rsidRPr="0040236A">
        <w:rPr>
          <w:rFonts w:asciiTheme="minorHAnsi" w:hAnsiTheme="minorHAnsi" w:cstheme="minorHAnsi"/>
        </w:rPr>
        <w:t>y</w:t>
      </w:r>
      <w:r w:rsidR="00F63EF0" w:rsidRPr="0040236A">
        <w:rPr>
          <w:rFonts w:asciiTheme="minorHAnsi" w:hAnsiTheme="minorHAnsi" w:cstheme="minorHAnsi"/>
        </w:rPr>
        <w:t xml:space="preserve"> dle níže uvedených parametrů stanovených pro danou pozemní komunikac</w:t>
      </w:r>
      <w:r w:rsidR="003D1F2C" w:rsidRPr="0040236A">
        <w:rPr>
          <w:rFonts w:asciiTheme="minorHAnsi" w:hAnsiTheme="minorHAnsi" w:cstheme="minorHAnsi"/>
        </w:rPr>
        <w:t>i</w:t>
      </w:r>
      <w:r w:rsidRPr="0040236A">
        <w:rPr>
          <w:rFonts w:asciiTheme="minorHAnsi" w:hAnsiTheme="minorHAnsi" w:cstheme="minorHAnsi"/>
        </w:rPr>
        <w:t>,</w:t>
      </w:r>
      <w:r w:rsidR="00C553E3" w:rsidRPr="0040236A">
        <w:rPr>
          <w:rFonts w:asciiTheme="minorHAnsi" w:hAnsiTheme="minorHAnsi" w:cstheme="minorHAnsi"/>
        </w:rPr>
        <w:t xml:space="preserve"> výpoč</w:t>
      </w:r>
      <w:r w:rsidR="00727F8F" w:rsidRPr="0040236A">
        <w:rPr>
          <w:rFonts w:asciiTheme="minorHAnsi" w:hAnsiTheme="minorHAnsi" w:cstheme="minorHAnsi"/>
        </w:rPr>
        <w:t>ty</w:t>
      </w:r>
      <w:r w:rsidR="00C553E3" w:rsidRPr="0040236A">
        <w:rPr>
          <w:rFonts w:asciiTheme="minorHAnsi" w:hAnsiTheme="minorHAnsi" w:cstheme="minorHAnsi"/>
        </w:rPr>
        <w:t xml:space="preserve"> </w:t>
      </w:r>
      <w:r w:rsidRPr="0040236A">
        <w:rPr>
          <w:rFonts w:asciiTheme="minorHAnsi" w:hAnsiTheme="minorHAnsi" w:cstheme="minorHAnsi"/>
        </w:rPr>
        <w:t>bud</w:t>
      </w:r>
      <w:r w:rsidR="00727F8F" w:rsidRPr="0040236A">
        <w:rPr>
          <w:rFonts w:asciiTheme="minorHAnsi" w:hAnsiTheme="minorHAnsi" w:cstheme="minorHAnsi"/>
        </w:rPr>
        <w:t>ou</w:t>
      </w:r>
      <w:r w:rsidRPr="0040236A">
        <w:rPr>
          <w:rFonts w:asciiTheme="minorHAnsi" w:hAnsiTheme="minorHAnsi" w:cstheme="minorHAnsi"/>
        </w:rPr>
        <w:t xml:space="preserve"> podkladem pro </w:t>
      </w:r>
      <w:r w:rsidR="00F63EF0" w:rsidRPr="0040236A">
        <w:rPr>
          <w:rFonts w:asciiTheme="minorHAnsi" w:hAnsiTheme="minorHAnsi" w:cstheme="minorHAnsi"/>
        </w:rPr>
        <w:t>potvrzení</w:t>
      </w:r>
      <w:r w:rsidRPr="0040236A">
        <w:rPr>
          <w:rFonts w:asciiTheme="minorHAnsi" w:hAnsiTheme="minorHAnsi" w:cstheme="minorHAnsi"/>
        </w:rPr>
        <w:t xml:space="preserve"> světelně-technických parametrů</w:t>
      </w:r>
      <w:r w:rsidR="001B5CE2" w:rsidRPr="0040236A">
        <w:rPr>
          <w:rFonts w:asciiTheme="minorHAnsi" w:hAnsiTheme="minorHAnsi" w:cstheme="minorHAnsi"/>
        </w:rPr>
        <w:t xml:space="preserve"> navrhovaných svítidel</w:t>
      </w:r>
      <w:r w:rsidR="00E17083" w:rsidRPr="0040236A">
        <w:rPr>
          <w:rFonts w:asciiTheme="minorHAnsi" w:hAnsiTheme="minorHAnsi" w:cstheme="minorHAnsi"/>
        </w:rPr>
        <w:t xml:space="preserve"> </w:t>
      </w:r>
      <w:r w:rsidR="00F63EF0" w:rsidRPr="0040236A">
        <w:rPr>
          <w:rFonts w:asciiTheme="minorHAnsi" w:hAnsiTheme="minorHAnsi" w:cstheme="minorHAnsi"/>
        </w:rPr>
        <w:t>v souladu s normou ČSN</w:t>
      </w:r>
      <w:r w:rsidR="002E1022">
        <w:rPr>
          <w:rFonts w:asciiTheme="minorHAnsi" w:hAnsiTheme="minorHAnsi" w:cstheme="minorHAnsi"/>
        </w:rPr>
        <w:t> </w:t>
      </w:r>
      <w:r w:rsidR="00F63EF0" w:rsidRPr="0040236A">
        <w:rPr>
          <w:rFonts w:asciiTheme="minorHAnsi" w:hAnsiTheme="minorHAnsi" w:cstheme="minorHAnsi"/>
        </w:rPr>
        <w:t>EN</w:t>
      </w:r>
      <w:r w:rsidR="002E1022">
        <w:rPr>
          <w:rFonts w:asciiTheme="minorHAnsi" w:hAnsiTheme="minorHAnsi" w:cstheme="minorHAnsi"/>
        </w:rPr>
        <w:t> </w:t>
      </w:r>
      <w:r w:rsidR="00F63EF0" w:rsidRPr="0040236A">
        <w:rPr>
          <w:rFonts w:asciiTheme="minorHAnsi" w:hAnsiTheme="minorHAnsi" w:cstheme="minorHAnsi"/>
        </w:rPr>
        <w:t>13</w:t>
      </w:r>
      <w:r w:rsidR="002E1022">
        <w:rPr>
          <w:rFonts w:asciiTheme="minorHAnsi" w:hAnsiTheme="minorHAnsi" w:cstheme="minorHAnsi"/>
        </w:rPr>
        <w:t> </w:t>
      </w:r>
      <w:r w:rsidR="00C553E3" w:rsidRPr="0040236A">
        <w:rPr>
          <w:rFonts w:asciiTheme="minorHAnsi" w:hAnsiTheme="minorHAnsi" w:cstheme="minorHAnsi"/>
        </w:rPr>
        <w:t>201</w:t>
      </w:r>
      <w:r w:rsidR="004C1B7B" w:rsidRPr="0040236A">
        <w:rPr>
          <w:rFonts w:asciiTheme="minorHAnsi" w:hAnsiTheme="minorHAnsi" w:cstheme="minorHAnsi"/>
        </w:rPr>
        <w:t xml:space="preserve"> a 12</w:t>
      </w:r>
      <w:r w:rsidR="002E1022">
        <w:rPr>
          <w:rFonts w:asciiTheme="minorHAnsi" w:hAnsiTheme="minorHAnsi" w:cstheme="minorHAnsi"/>
        </w:rPr>
        <w:t> </w:t>
      </w:r>
      <w:r w:rsidR="004C1B7B" w:rsidRPr="0040236A">
        <w:rPr>
          <w:rFonts w:asciiTheme="minorHAnsi" w:hAnsiTheme="minorHAnsi" w:cstheme="minorHAnsi"/>
        </w:rPr>
        <w:t>464-2</w:t>
      </w:r>
      <w:r w:rsidR="004C6CF8" w:rsidRPr="0040236A">
        <w:rPr>
          <w:rFonts w:asciiTheme="minorHAnsi" w:hAnsiTheme="minorHAnsi" w:cstheme="minorHAnsi"/>
        </w:rPr>
        <w:t xml:space="preserve">. </w:t>
      </w:r>
      <w:r w:rsidRPr="0040236A">
        <w:rPr>
          <w:rFonts w:asciiTheme="minorHAnsi" w:hAnsiTheme="minorHAnsi" w:cstheme="minorHAnsi"/>
        </w:rPr>
        <w:t>Aby bylo možné navržená řešení porovnávat, mohou být zadavatelem všechny výpočty pro porovnání zkontrolovány a přepočteny</w:t>
      </w:r>
      <w:r w:rsidR="00C553E3" w:rsidRPr="0040236A">
        <w:rPr>
          <w:rFonts w:asciiTheme="minorHAnsi" w:hAnsiTheme="minorHAnsi" w:cstheme="minorHAnsi"/>
        </w:rPr>
        <w:t xml:space="preserve"> </w:t>
      </w:r>
      <w:r w:rsidRPr="0040236A">
        <w:rPr>
          <w:rFonts w:asciiTheme="minorHAnsi" w:hAnsiTheme="minorHAnsi" w:cstheme="minorHAnsi"/>
        </w:rPr>
        <w:t>v</w:t>
      </w:r>
      <w:r w:rsidR="0040236A">
        <w:rPr>
          <w:rFonts w:asciiTheme="minorHAnsi" w:hAnsiTheme="minorHAnsi" w:cstheme="minorHAnsi"/>
        </w:rPr>
        <w:t xml:space="preserve">e </w:t>
      </w:r>
      <w:r w:rsidRPr="0040236A">
        <w:rPr>
          <w:rFonts w:asciiTheme="minorHAnsi" w:hAnsiTheme="minorHAnsi" w:cstheme="minorHAnsi"/>
        </w:rPr>
        <w:t>výpočetním programu</w:t>
      </w:r>
      <w:r w:rsidR="0040236A">
        <w:rPr>
          <w:rFonts w:asciiTheme="minorHAnsi" w:hAnsiTheme="minorHAnsi" w:cstheme="minorHAnsi"/>
        </w:rPr>
        <w:t xml:space="preserve"> DIALux evo</w:t>
      </w:r>
      <w:r w:rsidR="009F23FC" w:rsidRPr="0040236A">
        <w:rPr>
          <w:rFonts w:asciiTheme="minorHAnsi" w:hAnsiTheme="minorHAnsi" w:cstheme="minorHAnsi"/>
        </w:rPr>
        <w:t>.</w:t>
      </w:r>
      <w:r w:rsidR="00C553E3" w:rsidRPr="0040236A">
        <w:rPr>
          <w:rFonts w:asciiTheme="minorHAnsi" w:hAnsiTheme="minorHAnsi" w:cstheme="minorHAnsi"/>
        </w:rPr>
        <w:t xml:space="preserve"> </w:t>
      </w:r>
      <w:r w:rsidR="00EF3B29" w:rsidRPr="0040236A">
        <w:rPr>
          <w:rFonts w:asciiTheme="minorHAnsi" w:hAnsiTheme="minorHAnsi" w:cstheme="minorHAnsi"/>
        </w:rPr>
        <w:t xml:space="preserve">Dále </w:t>
      </w:r>
      <w:r w:rsidR="00AE5FEE" w:rsidRPr="0040236A">
        <w:rPr>
          <w:rFonts w:asciiTheme="minorHAnsi" w:hAnsiTheme="minorHAnsi" w:cstheme="minorHAnsi"/>
        </w:rPr>
        <w:t>účastník</w:t>
      </w:r>
      <w:r w:rsidR="00EF3B29" w:rsidRPr="0040236A">
        <w:rPr>
          <w:rFonts w:asciiTheme="minorHAnsi" w:hAnsiTheme="minorHAnsi" w:cstheme="minorHAnsi"/>
        </w:rPr>
        <w:t xml:space="preserve"> dodá </w:t>
      </w:r>
      <w:r w:rsidR="009F23FC" w:rsidRPr="0040236A">
        <w:rPr>
          <w:rFonts w:asciiTheme="minorHAnsi" w:hAnsiTheme="minorHAnsi" w:cstheme="minorHAnsi"/>
        </w:rPr>
        <w:t>světelně technické výpočty</w:t>
      </w:r>
      <w:r w:rsidR="00F15295" w:rsidRPr="0040236A">
        <w:rPr>
          <w:rFonts w:asciiTheme="minorHAnsi" w:hAnsiTheme="minorHAnsi" w:cstheme="minorHAnsi"/>
        </w:rPr>
        <w:t xml:space="preserve"> pro</w:t>
      </w:r>
      <w:r w:rsidR="00DA7B94" w:rsidRPr="0040236A">
        <w:rPr>
          <w:rFonts w:asciiTheme="minorHAnsi" w:hAnsiTheme="minorHAnsi" w:cstheme="minorHAnsi"/>
        </w:rPr>
        <w:t xml:space="preserve"> všechny</w:t>
      </w:r>
      <w:r w:rsidR="00F15295" w:rsidRPr="0040236A">
        <w:rPr>
          <w:rFonts w:asciiTheme="minorHAnsi" w:hAnsiTheme="minorHAnsi" w:cstheme="minorHAnsi"/>
        </w:rPr>
        <w:t xml:space="preserve"> komunikace</w:t>
      </w:r>
      <w:r w:rsidR="00EF3B29" w:rsidRPr="0040236A">
        <w:rPr>
          <w:rFonts w:asciiTheme="minorHAnsi" w:hAnsiTheme="minorHAnsi" w:cstheme="minorHAnsi"/>
        </w:rPr>
        <w:t xml:space="preserve"> </w:t>
      </w:r>
      <w:r w:rsidR="00727F8F" w:rsidRPr="0040236A">
        <w:rPr>
          <w:rFonts w:asciiTheme="minorHAnsi" w:hAnsiTheme="minorHAnsi" w:cstheme="minorHAnsi"/>
        </w:rPr>
        <w:t xml:space="preserve">a rušivé světlo </w:t>
      </w:r>
      <w:r w:rsidR="00FC5980" w:rsidRPr="0040236A">
        <w:rPr>
          <w:rFonts w:asciiTheme="minorHAnsi" w:hAnsiTheme="minorHAnsi" w:cstheme="minorHAnsi"/>
        </w:rPr>
        <w:t>v</w:t>
      </w:r>
      <w:r w:rsidR="0040236A">
        <w:rPr>
          <w:rFonts w:asciiTheme="minorHAnsi" w:hAnsiTheme="minorHAnsi" w:cstheme="minorHAnsi"/>
        </w:rPr>
        <w:t xml:space="preserve"> témže </w:t>
      </w:r>
      <w:r w:rsidR="00FC5980" w:rsidRPr="0040236A">
        <w:rPr>
          <w:rFonts w:asciiTheme="minorHAnsi" w:hAnsiTheme="minorHAnsi" w:cstheme="minorHAnsi"/>
        </w:rPr>
        <w:t>výpočetním programu</w:t>
      </w:r>
      <w:r w:rsidR="00AA7F34" w:rsidRPr="0040236A">
        <w:rPr>
          <w:rFonts w:asciiTheme="minorHAnsi" w:hAnsiTheme="minorHAnsi" w:cstheme="minorHAnsi"/>
        </w:rPr>
        <w:t xml:space="preserve"> </w:t>
      </w:r>
      <w:r w:rsidR="009F23FC" w:rsidRPr="0040236A">
        <w:rPr>
          <w:rFonts w:asciiTheme="minorHAnsi" w:hAnsiTheme="minorHAnsi" w:cstheme="minorHAnsi"/>
        </w:rPr>
        <w:t>v otevřeném formátu</w:t>
      </w:r>
      <w:r w:rsidR="00EF3B29" w:rsidRPr="0040236A">
        <w:rPr>
          <w:rFonts w:asciiTheme="minorHAnsi" w:hAnsiTheme="minorHAnsi" w:cstheme="minorHAnsi"/>
        </w:rPr>
        <w:t>,</w:t>
      </w:r>
      <w:r w:rsidR="009E4A5A" w:rsidRPr="0040236A">
        <w:rPr>
          <w:rFonts w:asciiTheme="minorHAnsi" w:hAnsiTheme="minorHAnsi" w:cstheme="minorHAnsi"/>
        </w:rPr>
        <w:t xml:space="preserve"> </w:t>
      </w:r>
      <w:r w:rsidR="00EF3B29" w:rsidRPr="0040236A">
        <w:rPr>
          <w:rFonts w:asciiTheme="minorHAnsi" w:hAnsiTheme="minorHAnsi" w:cstheme="minorHAnsi"/>
        </w:rPr>
        <w:t>který je volně dostupný</w:t>
      </w:r>
      <w:r w:rsidR="007063FF" w:rsidRPr="0040236A">
        <w:rPr>
          <w:rFonts w:asciiTheme="minorHAnsi" w:hAnsiTheme="minorHAnsi" w:cstheme="minorHAnsi"/>
        </w:rPr>
        <w:t>.</w:t>
      </w:r>
    </w:p>
    <w:p w14:paraId="0533BBFC" w14:textId="77777777" w:rsidR="001E78C3" w:rsidRPr="0040236A" w:rsidRDefault="001E78C3" w:rsidP="00295376">
      <w:pPr>
        <w:pStyle w:val="Odstavecstyl"/>
        <w:rPr>
          <w:rFonts w:asciiTheme="minorHAnsi" w:hAnsiTheme="minorHAnsi" w:cstheme="minorHAnsi"/>
        </w:rPr>
      </w:pPr>
    </w:p>
    <w:p w14:paraId="2CBF5AEF" w14:textId="77777777" w:rsidR="00F63EF0" w:rsidRPr="0040236A" w:rsidRDefault="00F63EF0" w:rsidP="004B2B2F">
      <w:pPr>
        <w:pStyle w:val="Odstavecstyl"/>
        <w:rPr>
          <w:rFonts w:asciiTheme="minorHAnsi" w:hAnsiTheme="minorHAnsi" w:cstheme="minorHAnsi"/>
        </w:rPr>
      </w:pPr>
      <w:r w:rsidRPr="0040236A">
        <w:rPr>
          <w:rFonts w:asciiTheme="minorHAnsi" w:hAnsiTheme="minorHAnsi" w:cstheme="minorHAnsi"/>
        </w:rPr>
        <w:t xml:space="preserve">V případě zkreslení </w:t>
      </w:r>
      <w:r w:rsidR="00853B29" w:rsidRPr="0040236A">
        <w:rPr>
          <w:rFonts w:asciiTheme="minorHAnsi" w:hAnsiTheme="minorHAnsi" w:cstheme="minorHAnsi"/>
        </w:rPr>
        <w:t xml:space="preserve">jakýchkoli předaných technických informací bude </w:t>
      </w:r>
      <w:r w:rsidR="00AE5FEE" w:rsidRPr="0040236A">
        <w:rPr>
          <w:rFonts w:asciiTheme="minorHAnsi" w:hAnsiTheme="minorHAnsi" w:cstheme="minorHAnsi"/>
        </w:rPr>
        <w:t>účastník</w:t>
      </w:r>
      <w:r w:rsidR="00853B29" w:rsidRPr="0040236A">
        <w:rPr>
          <w:rFonts w:asciiTheme="minorHAnsi" w:hAnsiTheme="minorHAnsi" w:cstheme="minorHAnsi"/>
        </w:rPr>
        <w:t xml:space="preserve"> z výběrového řízení vyloučen bez nároku na odvolání, neboť by se jednalo o podvod. </w:t>
      </w:r>
      <w:bookmarkStart w:id="2" w:name="_Hlk505508696"/>
      <w:r w:rsidR="00853B29" w:rsidRPr="0040236A">
        <w:rPr>
          <w:rFonts w:asciiTheme="minorHAnsi" w:hAnsiTheme="minorHAnsi" w:cstheme="minorHAnsi"/>
        </w:rPr>
        <w:t xml:space="preserve">Účastník výběrového řízení bere na vědomí, že výsledky </w:t>
      </w:r>
      <w:bookmarkEnd w:id="2"/>
      <w:r w:rsidR="00853B29" w:rsidRPr="0040236A">
        <w:rPr>
          <w:rFonts w:asciiTheme="minorHAnsi" w:hAnsiTheme="minorHAnsi" w:cstheme="minorHAnsi"/>
        </w:rPr>
        <w:t>světelně-technických výpočtů dle podkladu budou následně měřeny autorizovanou osobou.</w:t>
      </w:r>
    </w:p>
    <w:p w14:paraId="19D27906" w14:textId="77777777" w:rsidR="001A799A" w:rsidRPr="0040236A" w:rsidRDefault="001A799A" w:rsidP="00BE250B">
      <w:pPr>
        <w:rPr>
          <w:rFonts w:eastAsia="Times New Roman" w:cstheme="minorHAnsi"/>
          <w:b/>
          <w:sz w:val="20"/>
          <w:szCs w:val="20"/>
          <w:lang w:eastAsia="cs-CZ"/>
        </w:rPr>
      </w:pPr>
    </w:p>
    <w:p w14:paraId="2E87C7F9" w14:textId="1E6EC042" w:rsidR="00BE250B" w:rsidRPr="0040236A" w:rsidRDefault="00BE250B" w:rsidP="00BE250B">
      <w:pPr>
        <w:rPr>
          <w:rFonts w:eastAsia="Times New Roman" w:cstheme="minorHAnsi"/>
          <w:b/>
          <w:sz w:val="20"/>
          <w:szCs w:val="20"/>
          <w:lang w:eastAsia="cs-CZ"/>
        </w:rPr>
      </w:pPr>
      <w:r w:rsidRPr="0040236A">
        <w:rPr>
          <w:rFonts w:eastAsia="Times New Roman" w:cstheme="minorHAnsi"/>
          <w:b/>
          <w:sz w:val="20"/>
          <w:szCs w:val="20"/>
          <w:lang w:eastAsia="cs-CZ"/>
        </w:rPr>
        <w:t>Konfigurace jednotlivých úseků</w:t>
      </w:r>
      <w:r w:rsidR="00FA4FDE" w:rsidRPr="0040236A">
        <w:rPr>
          <w:rFonts w:eastAsia="Times New Roman" w:cstheme="minorHAnsi"/>
          <w:b/>
          <w:sz w:val="20"/>
          <w:szCs w:val="20"/>
          <w:lang w:eastAsia="cs-CZ"/>
        </w:rPr>
        <w:t xml:space="preserve"> komunikací</w:t>
      </w:r>
      <w:r w:rsidRPr="0040236A">
        <w:rPr>
          <w:rFonts w:eastAsia="Times New Roman" w:cstheme="minorHAnsi"/>
          <w:b/>
          <w:sz w:val="20"/>
          <w:szCs w:val="20"/>
          <w:lang w:eastAsia="cs-CZ"/>
        </w:rPr>
        <w:t xml:space="preserve"> pro světelně technické výpočty </w:t>
      </w:r>
    </w:p>
    <w:p w14:paraId="6AB9655F" w14:textId="68F6E3C8" w:rsidR="00C0289B" w:rsidRPr="0040236A" w:rsidRDefault="0089169F" w:rsidP="00F13376">
      <w:pPr>
        <w:pStyle w:val="Odstavecstyl"/>
        <w:rPr>
          <w:rFonts w:asciiTheme="minorHAnsi" w:hAnsiTheme="minorHAnsi" w:cstheme="minorHAnsi"/>
        </w:rPr>
      </w:pPr>
      <w:r w:rsidRPr="0040236A">
        <w:rPr>
          <w:rFonts w:asciiTheme="minorHAnsi" w:hAnsiTheme="minorHAnsi" w:cstheme="minorHAnsi"/>
        </w:rPr>
        <w:t>V tabulkách</w:t>
      </w:r>
      <w:r w:rsidR="00C0289B" w:rsidRPr="0040236A">
        <w:rPr>
          <w:rFonts w:asciiTheme="minorHAnsi" w:hAnsiTheme="minorHAnsi" w:cstheme="minorHAnsi"/>
        </w:rPr>
        <w:t xml:space="preserve"> níže jsou uvedeny vzorové světelně technické výpočty pro jednotlivé úseky</w:t>
      </w:r>
      <w:r w:rsidR="002E5446" w:rsidRPr="0040236A">
        <w:rPr>
          <w:rFonts w:asciiTheme="minorHAnsi" w:hAnsiTheme="minorHAnsi" w:cstheme="minorHAnsi"/>
        </w:rPr>
        <w:t xml:space="preserve"> komunikací</w:t>
      </w:r>
      <w:r w:rsidR="007D7248" w:rsidRPr="0040236A">
        <w:rPr>
          <w:rFonts w:asciiTheme="minorHAnsi" w:hAnsiTheme="minorHAnsi" w:cstheme="minorHAnsi"/>
        </w:rPr>
        <w:t xml:space="preserve"> (</w:t>
      </w:r>
      <w:r w:rsidR="008D3672">
        <w:rPr>
          <w:rFonts w:asciiTheme="minorHAnsi" w:hAnsiTheme="minorHAnsi" w:cstheme="minorHAnsi"/>
        </w:rPr>
        <w:t>19</w:t>
      </w:r>
      <w:r w:rsidR="007D7248" w:rsidRPr="0040236A">
        <w:rPr>
          <w:rFonts w:asciiTheme="minorHAnsi" w:hAnsiTheme="minorHAnsi" w:cstheme="minorHAnsi"/>
        </w:rPr>
        <w:t xml:space="preserve"> vzorových výpočtů komunikací</w:t>
      </w:r>
      <w:r w:rsidR="008D3672">
        <w:rPr>
          <w:rFonts w:asciiTheme="minorHAnsi" w:hAnsiTheme="minorHAnsi" w:cstheme="minorHAnsi"/>
        </w:rPr>
        <w:t xml:space="preserve"> a 4</w:t>
      </w:r>
      <w:r w:rsidR="007D7248" w:rsidRPr="0040236A">
        <w:rPr>
          <w:rFonts w:asciiTheme="minorHAnsi" w:hAnsiTheme="minorHAnsi" w:cstheme="minorHAnsi"/>
        </w:rPr>
        <w:t xml:space="preserve"> výpočty rušivého osvětlení na fasádách). </w:t>
      </w:r>
      <w:r w:rsidR="00AE5FEE" w:rsidRPr="0040236A">
        <w:rPr>
          <w:rFonts w:asciiTheme="minorHAnsi" w:hAnsiTheme="minorHAnsi" w:cstheme="minorHAnsi"/>
        </w:rPr>
        <w:t>Účastník</w:t>
      </w:r>
      <w:r w:rsidR="00C0289B" w:rsidRPr="0040236A">
        <w:rPr>
          <w:rFonts w:asciiTheme="minorHAnsi" w:hAnsiTheme="minorHAnsi" w:cstheme="minorHAnsi"/>
        </w:rPr>
        <w:t xml:space="preserve"> musí dodržet tyto konfigurace</w:t>
      </w:r>
      <w:r w:rsidR="00725C1C" w:rsidRPr="0040236A">
        <w:rPr>
          <w:rFonts w:asciiTheme="minorHAnsi" w:hAnsiTheme="minorHAnsi" w:cstheme="minorHAnsi"/>
        </w:rPr>
        <w:t>.</w:t>
      </w:r>
      <w:r w:rsidR="00FD0EB2" w:rsidRPr="0040236A">
        <w:rPr>
          <w:rFonts w:asciiTheme="minorHAnsi" w:hAnsiTheme="minorHAnsi" w:cstheme="minorHAnsi"/>
        </w:rPr>
        <w:t xml:space="preserve"> Jediný parametr, který může </w:t>
      </w:r>
      <w:r w:rsidR="00AE5FEE" w:rsidRPr="0040236A">
        <w:rPr>
          <w:rFonts w:asciiTheme="minorHAnsi" w:hAnsiTheme="minorHAnsi" w:cstheme="minorHAnsi"/>
        </w:rPr>
        <w:t>účastník</w:t>
      </w:r>
      <w:r w:rsidR="00FD0EB2" w:rsidRPr="0040236A">
        <w:rPr>
          <w:rFonts w:asciiTheme="minorHAnsi" w:hAnsiTheme="minorHAnsi" w:cstheme="minorHAnsi"/>
        </w:rPr>
        <w:t xml:space="preserve"> měnit je „Sklon ramene“</w:t>
      </w:r>
      <w:r w:rsidR="00597E87" w:rsidRPr="0040236A">
        <w:rPr>
          <w:rFonts w:asciiTheme="minorHAnsi" w:hAnsiTheme="minorHAnsi" w:cstheme="minorHAnsi"/>
        </w:rPr>
        <w:t>.</w:t>
      </w:r>
      <w:r w:rsidR="00FD0EB2" w:rsidRPr="0040236A">
        <w:rPr>
          <w:rFonts w:asciiTheme="minorHAnsi" w:hAnsiTheme="minorHAnsi" w:cstheme="minorHAnsi"/>
        </w:rPr>
        <w:t xml:space="preserve"> </w:t>
      </w:r>
      <w:r w:rsidR="00597E87" w:rsidRPr="0040236A">
        <w:rPr>
          <w:rFonts w:asciiTheme="minorHAnsi" w:hAnsiTheme="minorHAnsi" w:cstheme="minorHAnsi"/>
        </w:rPr>
        <w:t>Tento parametr může</w:t>
      </w:r>
      <w:r w:rsidR="001A799A" w:rsidRPr="0040236A">
        <w:rPr>
          <w:rFonts w:asciiTheme="minorHAnsi" w:hAnsiTheme="minorHAnsi" w:cstheme="minorHAnsi"/>
        </w:rPr>
        <w:t xml:space="preserve"> účastník snížit, nikoli ale zvýšit.</w:t>
      </w:r>
    </w:p>
    <w:p w14:paraId="19E30A87" w14:textId="77777777" w:rsidR="002E1022" w:rsidRDefault="002E1022" w:rsidP="00F13376">
      <w:pPr>
        <w:pStyle w:val="Odstavecstyl"/>
        <w:rPr>
          <w:rFonts w:asciiTheme="minorHAnsi" w:hAnsiTheme="minorHAnsi" w:cstheme="minorHAnsi"/>
          <w:b/>
        </w:rPr>
      </w:pPr>
    </w:p>
    <w:p w14:paraId="04D9F9DF" w14:textId="7F3EFEDF" w:rsidR="00D835B7" w:rsidRPr="0040236A" w:rsidRDefault="00D835B7" w:rsidP="00F13376">
      <w:pPr>
        <w:pStyle w:val="Odstavecstyl"/>
        <w:rPr>
          <w:rFonts w:asciiTheme="minorHAnsi" w:hAnsiTheme="minorHAnsi" w:cstheme="minorHAnsi"/>
          <w:b/>
        </w:rPr>
      </w:pPr>
      <w:r w:rsidRPr="0040236A">
        <w:rPr>
          <w:rFonts w:asciiTheme="minorHAnsi" w:hAnsiTheme="minorHAnsi" w:cstheme="minorHAnsi"/>
          <w:b/>
        </w:rPr>
        <w:t>U všech výpočtů musí být použit udržovací činitel 0,</w:t>
      </w:r>
      <w:r w:rsidR="008D3672">
        <w:rPr>
          <w:rFonts w:asciiTheme="minorHAnsi" w:hAnsiTheme="minorHAnsi" w:cstheme="minorHAnsi"/>
          <w:b/>
        </w:rPr>
        <w:t>81</w:t>
      </w:r>
      <w:r w:rsidRPr="0040236A">
        <w:rPr>
          <w:rFonts w:asciiTheme="minorHAnsi" w:hAnsiTheme="minorHAnsi" w:cstheme="minorHAnsi"/>
          <w:b/>
        </w:rPr>
        <w:t>.</w:t>
      </w:r>
    </w:p>
    <w:p w14:paraId="0D58B1D8" w14:textId="3617AF8A" w:rsidR="0040236A" w:rsidRDefault="0040236A" w:rsidP="001A799A">
      <w:pPr>
        <w:pStyle w:val="Odstavecstyl"/>
        <w:rPr>
          <w:rFonts w:asciiTheme="minorHAnsi" w:hAnsiTheme="minorHAnsi" w:cstheme="minorHAnsi"/>
          <w:b/>
          <w:u w:val="single"/>
        </w:rPr>
      </w:pPr>
    </w:p>
    <w:p w14:paraId="45B61A73" w14:textId="76217508" w:rsidR="002E1022" w:rsidRDefault="002E1022" w:rsidP="001A799A">
      <w:pPr>
        <w:pStyle w:val="Odstavecstyl"/>
        <w:rPr>
          <w:rFonts w:asciiTheme="minorHAnsi" w:hAnsiTheme="minorHAnsi" w:cstheme="minorHAnsi"/>
          <w:b/>
          <w:u w:val="single"/>
        </w:rPr>
      </w:pPr>
    </w:p>
    <w:p w14:paraId="7C93AA24" w14:textId="77777777" w:rsidR="002E1022" w:rsidRDefault="002E1022" w:rsidP="001A799A">
      <w:pPr>
        <w:pStyle w:val="Odstavecstyl"/>
        <w:rPr>
          <w:rFonts w:asciiTheme="minorHAnsi" w:hAnsiTheme="minorHAnsi" w:cstheme="minorHAnsi"/>
          <w:b/>
          <w:u w:val="single"/>
        </w:rPr>
      </w:pPr>
    </w:p>
    <w:p w14:paraId="65CA0AF2" w14:textId="77777777" w:rsidR="008D3672" w:rsidRDefault="008D3672">
      <w:pPr>
        <w:rPr>
          <w:rFonts w:eastAsia="Times New Roman" w:cstheme="minorHAnsi"/>
          <w:b/>
          <w:sz w:val="20"/>
          <w:szCs w:val="20"/>
          <w:u w:val="single"/>
          <w:lang w:eastAsia="cs-CZ"/>
        </w:rPr>
      </w:pPr>
      <w:r>
        <w:rPr>
          <w:rFonts w:cstheme="minorHAnsi"/>
          <w:b/>
          <w:u w:val="single"/>
        </w:rPr>
        <w:br w:type="page"/>
      </w:r>
    </w:p>
    <w:p w14:paraId="11C5AD93" w14:textId="628D678A" w:rsidR="001A799A" w:rsidRPr="0040236A" w:rsidRDefault="001A799A" w:rsidP="001A799A">
      <w:pPr>
        <w:pStyle w:val="Odstavecstyl"/>
        <w:rPr>
          <w:rFonts w:asciiTheme="minorHAnsi" w:hAnsiTheme="minorHAnsi" w:cstheme="minorHAnsi"/>
          <w:b/>
          <w:u w:val="single"/>
        </w:rPr>
      </w:pPr>
      <w:r w:rsidRPr="0040236A">
        <w:rPr>
          <w:rFonts w:asciiTheme="minorHAnsi" w:hAnsiTheme="minorHAnsi" w:cstheme="minorHAnsi"/>
          <w:b/>
          <w:u w:val="single"/>
        </w:rPr>
        <w:lastRenderedPageBreak/>
        <w:t>Vzorové silniční výpočty</w:t>
      </w:r>
    </w:p>
    <w:p w14:paraId="67A088DD" w14:textId="77777777" w:rsidR="001A799A" w:rsidRPr="0040236A" w:rsidRDefault="001A799A" w:rsidP="001A799A">
      <w:pPr>
        <w:pStyle w:val="Odstavecstyl"/>
        <w:rPr>
          <w:rFonts w:asciiTheme="minorHAnsi" w:hAnsiTheme="minorHAnsi" w:cstheme="minorHAnsi"/>
          <w:b/>
        </w:rPr>
      </w:pPr>
    </w:p>
    <w:p w14:paraId="14AF636D" w14:textId="77777777" w:rsidR="001A799A" w:rsidRPr="0040236A" w:rsidRDefault="001A799A" w:rsidP="001A799A">
      <w:pPr>
        <w:pStyle w:val="Odstavecstyl"/>
        <w:rPr>
          <w:rFonts w:asciiTheme="minorHAnsi" w:hAnsiTheme="minorHAnsi" w:cstheme="minorHAnsi"/>
          <w:b/>
        </w:rPr>
      </w:pPr>
      <w:r w:rsidRPr="0040236A">
        <w:rPr>
          <w:rFonts w:asciiTheme="minorHAnsi" w:hAnsiTheme="minorHAnsi" w:cstheme="minorHAnsi"/>
          <w:noProof/>
        </w:rPr>
        <w:drawing>
          <wp:inline distT="0" distB="0" distL="0" distR="0" wp14:anchorId="41AEA8A6" wp14:editId="6488B7A7">
            <wp:extent cx="2741996" cy="2858926"/>
            <wp:effectExtent l="0" t="0" r="127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58858" cy="2876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8D930" w14:textId="45741D8E" w:rsidR="001A799A" w:rsidRPr="0040236A" w:rsidRDefault="001A799A" w:rsidP="001A799A">
      <w:pPr>
        <w:pStyle w:val="Odstavecstyl"/>
        <w:rPr>
          <w:rFonts w:asciiTheme="minorHAnsi" w:hAnsiTheme="minorHAnsi" w:cstheme="minorHAnsi"/>
        </w:rPr>
      </w:pPr>
      <w:r w:rsidRPr="0040236A">
        <w:rPr>
          <w:rFonts w:asciiTheme="minorHAnsi" w:hAnsiTheme="minorHAnsi" w:cstheme="minorHAnsi"/>
        </w:rPr>
        <w:t>(1)</w:t>
      </w:r>
      <w:r w:rsidRPr="0040236A">
        <w:rPr>
          <w:rFonts w:asciiTheme="minorHAnsi" w:hAnsiTheme="minorHAnsi" w:cstheme="minorHAnsi"/>
        </w:rPr>
        <w:tab/>
        <w:t>Výška zavěšení osvětlovacího zdroje</w:t>
      </w:r>
      <w:r w:rsidR="005E22BB">
        <w:rPr>
          <w:rFonts w:asciiTheme="minorHAnsi" w:hAnsiTheme="minorHAnsi" w:cstheme="minorHAnsi"/>
        </w:rPr>
        <w:t xml:space="preserve"> (m)</w:t>
      </w:r>
    </w:p>
    <w:p w14:paraId="0C30E526" w14:textId="31BDD55C" w:rsidR="001A799A" w:rsidRPr="0040236A" w:rsidRDefault="001A799A" w:rsidP="001A799A">
      <w:pPr>
        <w:pStyle w:val="Odstavecstyl"/>
        <w:rPr>
          <w:rFonts w:asciiTheme="minorHAnsi" w:hAnsiTheme="minorHAnsi" w:cstheme="minorHAnsi"/>
        </w:rPr>
      </w:pPr>
      <w:r w:rsidRPr="0040236A">
        <w:rPr>
          <w:rFonts w:asciiTheme="minorHAnsi" w:hAnsiTheme="minorHAnsi" w:cstheme="minorHAnsi"/>
        </w:rPr>
        <w:t>(2)</w:t>
      </w:r>
      <w:r w:rsidRPr="0040236A">
        <w:rPr>
          <w:rFonts w:asciiTheme="minorHAnsi" w:hAnsiTheme="minorHAnsi" w:cstheme="minorHAnsi"/>
        </w:rPr>
        <w:tab/>
        <w:t>Převis osvětlovacího zdroje nad vozovkou</w:t>
      </w:r>
      <w:r w:rsidR="005E22BB">
        <w:rPr>
          <w:rFonts w:asciiTheme="minorHAnsi" w:hAnsiTheme="minorHAnsi" w:cstheme="minorHAnsi"/>
        </w:rPr>
        <w:t xml:space="preserve"> (m)</w:t>
      </w:r>
    </w:p>
    <w:p w14:paraId="4AD3AD0F" w14:textId="542776C4" w:rsidR="001A799A" w:rsidRPr="0040236A" w:rsidRDefault="001A799A" w:rsidP="001A799A">
      <w:pPr>
        <w:pStyle w:val="Odstavecstyl"/>
        <w:rPr>
          <w:rFonts w:asciiTheme="minorHAnsi" w:hAnsiTheme="minorHAnsi" w:cstheme="minorHAnsi"/>
        </w:rPr>
      </w:pPr>
      <w:r w:rsidRPr="0040236A">
        <w:rPr>
          <w:rFonts w:asciiTheme="minorHAnsi" w:hAnsiTheme="minorHAnsi" w:cstheme="minorHAnsi"/>
        </w:rPr>
        <w:t>(3)</w:t>
      </w:r>
      <w:r w:rsidRPr="0040236A">
        <w:rPr>
          <w:rFonts w:asciiTheme="minorHAnsi" w:hAnsiTheme="minorHAnsi" w:cstheme="minorHAnsi"/>
        </w:rPr>
        <w:tab/>
        <w:t>Sklon ramene</w:t>
      </w:r>
      <w:r w:rsidR="005E22BB">
        <w:rPr>
          <w:rFonts w:asciiTheme="minorHAnsi" w:hAnsiTheme="minorHAnsi" w:cstheme="minorHAnsi"/>
        </w:rPr>
        <w:t xml:space="preserve"> (°)</w:t>
      </w:r>
    </w:p>
    <w:p w14:paraId="35A2F284" w14:textId="249E9CD4" w:rsidR="001A799A" w:rsidRPr="0040236A" w:rsidRDefault="001A799A" w:rsidP="001A799A">
      <w:pPr>
        <w:pStyle w:val="Odstavecstyl"/>
        <w:rPr>
          <w:rFonts w:asciiTheme="minorHAnsi" w:hAnsiTheme="minorHAnsi" w:cstheme="minorHAnsi"/>
        </w:rPr>
      </w:pPr>
      <w:r w:rsidRPr="0040236A">
        <w:rPr>
          <w:rFonts w:asciiTheme="minorHAnsi" w:hAnsiTheme="minorHAnsi" w:cstheme="minorHAnsi"/>
        </w:rPr>
        <w:t>(4)</w:t>
      </w:r>
      <w:r w:rsidRPr="0040236A">
        <w:rPr>
          <w:rFonts w:asciiTheme="minorHAnsi" w:hAnsiTheme="minorHAnsi" w:cstheme="minorHAnsi"/>
        </w:rPr>
        <w:tab/>
        <w:t>Délka ramene</w:t>
      </w:r>
      <w:r w:rsidR="005E22BB">
        <w:rPr>
          <w:rFonts w:asciiTheme="minorHAnsi" w:hAnsiTheme="minorHAnsi" w:cstheme="minorHAnsi"/>
        </w:rPr>
        <w:t xml:space="preserve"> (m)</w:t>
      </w:r>
    </w:p>
    <w:p w14:paraId="546E4E44" w14:textId="779705A6" w:rsidR="00CC4653" w:rsidRDefault="00CC4653" w:rsidP="00F13376">
      <w:pPr>
        <w:pStyle w:val="Odstavecstyl"/>
        <w:rPr>
          <w:rFonts w:asciiTheme="minorHAnsi" w:hAnsiTheme="minorHAnsi" w:cstheme="minorHAnsi"/>
          <w:b/>
        </w:rPr>
      </w:pPr>
    </w:p>
    <w:p w14:paraId="77C0B34D" w14:textId="77777777" w:rsidR="00B06B7D" w:rsidRPr="0040236A" w:rsidRDefault="00B06B7D" w:rsidP="00F13376">
      <w:pPr>
        <w:pStyle w:val="Odstavecstyl"/>
        <w:rPr>
          <w:rFonts w:asciiTheme="minorHAnsi" w:hAnsiTheme="minorHAnsi" w:cstheme="minorHAnsi"/>
          <w:b/>
        </w:rPr>
      </w:pPr>
    </w:p>
    <w:p w14:paraId="08D8DACA" w14:textId="004606E5" w:rsidR="00CC4653" w:rsidRPr="0040236A" w:rsidRDefault="001E553D" w:rsidP="00CC4653">
      <w:pPr>
        <w:rPr>
          <w:rFonts w:cstheme="minorHAnsi"/>
          <w:b/>
          <w:bCs/>
          <w:i/>
          <w:iCs/>
        </w:rPr>
      </w:pPr>
      <w:r w:rsidRPr="0040236A">
        <w:rPr>
          <w:rFonts w:cstheme="minorHAnsi"/>
          <w:b/>
          <w:bCs/>
          <w:i/>
          <w:iCs/>
        </w:rPr>
        <w:t>Tab. 1: Konfigurace vzorových silničních výpočtů.</w:t>
      </w:r>
    </w:p>
    <w:tbl>
      <w:tblPr>
        <w:tblStyle w:val="Mkatabulky"/>
        <w:tblW w:w="9351" w:type="dxa"/>
        <w:tblLayout w:type="fixed"/>
        <w:tblLook w:val="04A0" w:firstRow="1" w:lastRow="0" w:firstColumn="1" w:lastColumn="0" w:noHBand="0" w:noVBand="1"/>
      </w:tblPr>
      <w:tblGrid>
        <w:gridCol w:w="988"/>
        <w:gridCol w:w="1984"/>
        <w:gridCol w:w="1134"/>
        <w:gridCol w:w="992"/>
        <w:gridCol w:w="993"/>
        <w:gridCol w:w="850"/>
        <w:gridCol w:w="851"/>
        <w:gridCol w:w="850"/>
        <w:gridCol w:w="709"/>
      </w:tblGrid>
      <w:tr w:rsidR="000F6128" w:rsidRPr="0040236A" w14:paraId="5D67DB19" w14:textId="77777777" w:rsidTr="00390B6E">
        <w:trPr>
          <w:trHeight w:val="506"/>
          <w:tblHeader/>
        </w:trPr>
        <w:tc>
          <w:tcPr>
            <w:tcW w:w="988" w:type="dxa"/>
            <w:vMerge w:val="restart"/>
            <w:shd w:val="clear" w:color="auto" w:fill="auto"/>
            <w:vAlign w:val="center"/>
          </w:tcPr>
          <w:p w14:paraId="670540AB" w14:textId="35F6A18B" w:rsidR="000F6128" w:rsidRPr="0040236A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 w:rsidRPr="0040236A">
              <w:rPr>
                <w:rFonts w:cstheme="minorHAnsi"/>
                <w:b/>
                <w:bCs/>
              </w:rPr>
              <w:t>Výpočet</w:t>
            </w:r>
          </w:p>
        </w:tc>
        <w:tc>
          <w:tcPr>
            <w:tcW w:w="1984" w:type="dxa"/>
            <w:vMerge w:val="restart"/>
            <w:vAlign w:val="center"/>
          </w:tcPr>
          <w:p w14:paraId="3E9499BD" w14:textId="77777777" w:rsidR="000F6128" w:rsidRPr="0040236A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 w:rsidRPr="0040236A">
              <w:rPr>
                <w:rFonts w:cstheme="minorHAnsi"/>
                <w:b/>
                <w:bCs/>
              </w:rPr>
              <w:t>Umístění</w:t>
            </w:r>
          </w:p>
          <w:p w14:paraId="4F8EDDC6" w14:textId="65DAAC25" w:rsidR="000F6128" w:rsidRPr="0040236A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 w:rsidRPr="0040236A">
              <w:rPr>
                <w:rFonts w:cstheme="minorHAnsi"/>
                <w:b/>
                <w:bCs/>
              </w:rPr>
              <w:t>svítidel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9324EE8" w14:textId="77777777" w:rsidR="000F6128" w:rsidRPr="0040236A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 w:rsidRPr="0040236A">
              <w:rPr>
                <w:rFonts w:cstheme="minorHAnsi"/>
                <w:b/>
                <w:bCs/>
              </w:rPr>
              <w:t>Třída</w:t>
            </w:r>
          </w:p>
          <w:p w14:paraId="2032E4C3" w14:textId="5A09F192" w:rsidR="000F6128" w:rsidRPr="0040236A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 w:rsidRPr="0040236A">
              <w:rPr>
                <w:rFonts w:cstheme="minorHAnsi"/>
                <w:b/>
                <w:bCs/>
              </w:rPr>
              <w:t>osvětlení</w:t>
            </w:r>
          </w:p>
        </w:tc>
        <w:tc>
          <w:tcPr>
            <w:tcW w:w="992" w:type="dxa"/>
            <w:vMerge w:val="restart"/>
            <w:vAlign w:val="center"/>
          </w:tcPr>
          <w:p w14:paraId="5B7ECE53" w14:textId="4B9FF5AC" w:rsidR="000F6128" w:rsidRPr="0040236A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 w:rsidRPr="0040236A">
              <w:rPr>
                <w:rFonts w:cstheme="minorHAnsi"/>
                <w:b/>
                <w:bCs/>
              </w:rPr>
              <w:t>Šířka vozovky (m)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3FE5652F" w14:textId="77777777" w:rsidR="000F6128" w:rsidRPr="0040236A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 w:rsidRPr="0040236A">
              <w:rPr>
                <w:rFonts w:cstheme="minorHAnsi"/>
                <w:b/>
                <w:bCs/>
              </w:rPr>
              <w:t>Rozteč</w:t>
            </w:r>
          </w:p>
          <w:p w14:paraId="2ABE3CEA" w14:textId="5E6799F5" w:rsidR="000F6128" w:rsidRPr="0040236A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 w:rsidRPr="0040236A">
              <w:rPr>
                <w:rFonts w:cstheme="minorHAnsi"/>
                <w:b/>
                <w:bCs/>
              </w:rPr>
              <w:t>(m)</w:t>
            </w:r>
          </w:p>
        </w:tc>
        <w:tc>
          <w:tcPr>
            <w:tcW w:w="3260" w:type="dxa"/>
            <w:gridSpan w:val="4"/>
            <w:vAlign w:val="center"/>
          </w:tcPr>
          <w:p w14:paraId="78FAF6C1" w14:textId="5279FDAF" w:rsidR="000F6128" w:rsidRPr="0040236A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 w:rsidRPr="0040236A">
              <w:rPr>
                <w:rFonts w:cstheme="minorHAnsi"/>
                <w:b/>
                <w:bCs/>
              </w:rPr>
              <w:t>Parametry dle</w:t>
            </w:r>
          </w:p>
          <w:p w14:paraId="5F33B306" w14:textId="3AE24215" w:rsidR="000F6128" w:rsidRPr="0040236A" w:rsidRDefault="007956DA" w:rsidP="00AE3833">
            <w:pPr>
              <w:jc w:val="center"/>
              <w:rPr>
                <w:rFonts w:cstheme="minorHAnsi"/>
                <w:b/>
                <w:bCs/>
              </w:rPr>
            </w:pPr>
            <w:r w:rsidRPr="0040236A">
              <w:rPr>
                <w:rFonts w:cstheme="minorHAnsi"/>
                <w:b/>
                <w:bCs/>
              </w:rPr>
              <w:t>o</w:t>
            </w:r>
            <w:r w:rsidR="000F6128" w:rsidRPr="0040236A">
              <w:rPr>
                <w:rFonts w:cstheme="minorHAnsi"/>
                <w:b/>
                <w:bCs/>
              </w:rPr>
              <w:t>brázku výše</w:t>
            </w:r>
          </w:p>
        </w:tc>
      </w:tr>
      <w:tr w:rsidR="000F6128" w:rsidRPr="0040236A" w14:paraId="127F59CC" w14:textId="77777777" w:rsidTr="00390B6E">
        <w:trPr>
          <w:tblHeader/>
        </w:trPr>
        <w:tc>
          <w:tcPr>
            <w:tcW w:w="988" w:type="dxa"/>
            <w:vMerge/>
            <w:shd w:val="clear" w:color="auto" w:fill="auto"/>
            <w:vAlign w:val="center"/>
          </w:tcPr>
          <w:p w14:paraId="024E3CC5" w14:textId="662509D2" w:rsidR="000F6128" w:rsidRPr="0040236A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84" w:type="dxa"/>
            <w:vMerge/>
            <w:vAlign w:val="center"/>
          </w:tcPr>
          <w:p w14:paraId="17C010AF" w14:textId="3FE490D2" w:rsidR="000F6128" w:rsidRPr="0040236A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E7E0CB0" w14:textId="64234C48" w:rsidR="000F6128" w:rsidRPr="0040236A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17DF6967" w14:textId="54012973" w:rsidR="000F6128" w:rsidRPr="0040236A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4B97B7B" w14:textId="746ACA72" w:rsidR="000F6128" w:rsidRPr="0040236A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50" w:type="dxa"/>
            <w:vAlign w:val="center"/>
          </w:tcPr>
          <w:p w14:paraId="42630CC6" w14:textId="47B08ED2" w:rsidR="000F6128" w:rsidRPr="0040236A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 w:rsidRPr="0040236A">
              <w:rPr>
                <w:rFonts w:cstheme="minorHAnsi"/>
                <w:b/>
                <w:bCs/>
              </w:rPr>
              <w:t>(1)</w:t>
            </w:r>
          </w:p>
        </w:tc>
        <w:tc>
          <w:tcPr>
            <w:tcW w:w="851" w:type="dxa"/>
            <w:vAlign w:val="center"/>
          </w:tcPr>
          <w:p w14:paraId="75E8B8E0" w14:textId="7948DB64" w:rsidR="000F6128" w:rsidRPr="0040236A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 w:rsidRPr="0040236A">
              <w:rPr>
                <w:rFonts w:cstheme="minorHAnsi"/>
                <w:b/>
                <w:bCs/>
              </w:rPr>
              <w:t>(2)</w:t>
            </w:r>
          </w:p>
        </w:tc>
        <w:tc>
          <w:tcPr>
            <w:tcW w:w="850" w:type="dxa"/>
            <w:vAlign w:val="center"/>
          </w:tcPr>
          <w:p w14:paraId="27094C7B" w14:textId="4905460D" w:rsidR="000F6128" w:rsidRPr="0040236A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 w:rsidRPr="0040236A">
              <w:rPr>
                <w:rFonts w:cstheme="minorHAnsi"/>
                <w:b/>
                <w:bCs/>
              </w:rPr>
              <w:t>(3)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C2E95D" w14:textId="580C4E5C" w:rsidR="000F6128" w:rsidRPr="0040236A" w:rsidRDefault="000F6128" w:rsidP="00AE3833">
            <w:pPr>
              <w:jc w:val="center"/>
              <w:rPr>
                <w:rFonts w:cstheme="minorHAnsi"/>
                <w:b/>
                <w:bCs/>
              </w:rPr>
            </w:pPr>
            <w:r w:rsidRPr="0040236A">
              <w:rPr>
                <w:rFonts w:cstheme="minorHAnsi"/>
                <w:b/>
                <w:bCs/>
              </w:rPr>
              <w:t>(4)</w:t>
            </w:r>
          </w:p>
        </w:tc>
      </w:tr>
      <w:tr w:rsidR="000F6128" w:rsidRPr="0040236A" w14:paraId="44463724" w14:textId="77777777" w:rsidTr="00390B6E">
        <w:tc>
          <w:tcPr>
            <w:tcW w:w="988" w:type="dxa"/>
            <w:shd w:val="clear" w:color="auto" w:fill="auto"/>
          </w:tcPr>
          <w:p w14:paraId="3AA4A5C0" w14:textId="32885EA8" w:rsidR="000F6128" w:rsidRPr="0040236A" w:rsidRDefault="000F6128" w:rsidP="004B719D">
            <w:pPr>
              <w:jc w:val="center"/>
              <w:rPr>
                <w:rFonts w:cstheme="minorHAnsi"/>
              </w:rPr>
            </w:pPr>
            <w:r w:rsidRPr="0040236A">
              <w:rPr>
                <w:rFonts w:cstheme="minorHAnsi"/>
              </w:rPr>
              <w:t>1</w:t>
            </w:r>
          </w:p>
        </w:tc>
        <w:tc>
          <w:tcPr>
            <w:tcW w:w="1984" w:type="dxa"/>
            <w:vAlign w:val="center"/>
          </w:tcPr>
          <w:p w14:paraId="24058A7B" w14:textId="058F03CF" w:rsidR="000F6128" w:rsidRPr="0040236A" w:rsidRDefault="000F6128" w:rsidP="00BA307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236A"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134" w:type="dxa"/>
            <w:shd w:val="clear" w:color="auto" w:fill="auto"/>
          </w:tcPr>
          <w:p w14:paraId="59778AE5" w14:textId="6077428C" w:rsidR="000F6128" w:rsidRPr="0040236A" w:rsidRDefault="00480FCC" w:rsidP="004B71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P4</w:t>
            </w:r>
          </w:p>
        </w:tc>
        <w:tc>
          <w:tcPr>
            <w:tcW w:w="992" w:type="dxa"/>
          </w:tcPr>
          <w:p w14:paraId="28730194" w14:textId="5AE88F3D" w:rsidR="000F6128" w:rsidRPr="0040236A" w:rsidRDefault="00480FCC" w:rsidP="004B71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14:paraId="5A184C5B" w14:textId="259078DD" w:rsidR="000F6128" w:rsidRPr="0040236A" w:rsidRDefault="00480FCC" w:rsidP="004B71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36</w:t>
            </w:r>
          </w:p>
        </w:tc>
        <w:tc>
          <w:tcPr>
            <w:tcW w:w="850" w:type="dxa"/>
          </w:tcPr>
          <w:p w14:paraId="7B8E04A9" w14:textId="08F581EF" w:rsidR="000F6128" w:rsidRPr="0040236A" w:rsidRDefault="00480FCC" w:rsidP="004B71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851" w:type="dxa"/>
          </w:tcPr>
          <w:p w14:paraId="0BF114E2" w14:textId="4D866379" w:rsidR="000F6128" w:rsidRPr="0040236A" w:rsidRDefault="00480FCC" w:rsidP="004B71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850" w:type="dxa"/>
          </w:tcPr>
          <w:p w14:paraId="5099C5BB" w14:textId="37A2F4E5" w:rsidR="000F6128" w:rsidRPr="0040236A" w:rsidRDefault="00480FCC" w:rsidP="004B71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71361EBD" w14:textId="0199CA2A" w:rsidR="000F6128" w:rsidRPr="0040236A" w:rsidRDefault="00480FCC" w:rsidP="004B71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F6128" w:rsidRPr="0040236A" w14:paraId="6626E2C1" w14:textId="77777777" w:rsidTr="00390B6E">
        <w:tc>
          <w:tcPr>
            <w:tcW w:w="988" w:type="dxa"/>
            <w:shd w:val="clear" w:color="auto" w:fill="auto"/>
          </w:tcPr>
          <w:p w14:paraId="54BE2AEE" w14:textId="3E6A222B" w:rsidR="000F6128" w:rsidRPr="0040236A" w:rsidRDefault="000F6128" w:rsidP="00C51EC7">
            <w:pPr>
              <w:jc w:val="center"/>
              <w:rPr>
                <w:rFonts w:cstheme="minorHAnsi"/>
              </w:rPr>
            </w:pPr>
            <w:r w:rsidRPr="0040236A">
              <w:rPr>
                <w:rFonts w:cstheme="minorHAnsi"/>
              </w:rPr>
              <w:t>2</w:t>
            </w:r>
          </w:p>
        </w:tc>
        <w:tc>
          <w:tcPr>
            <w:tcW w:w="1984" w:type="dxa"/>
            <w:vAlign w:val="center"/>
          </w:tcPr>
          <w:p w14:paraId="6992AB99" w14:textId="4298800D" w:rsidR="000F6128" w:rsidRPr="0040236A" w:rsidRDefault="00480FCC" w:rsidP="00BA307B">
            <w:pPr>
              <w:jc w:val="center"/>
              <w:rPr>
                <w:rFonts w:cstheme="minorHAnsi"/>
              </w:rPr>
            </w:pPr>
            <w:r w:rsidRPr="0040236A"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134" w:type="dxa"/>
            <w:shd w:val="clear" w:color="auto" w:fill="auto"/>
          </w:tcPr>
          <w:p w14:paraId="1E81D7E9" w14:textId="0185A7CF" w:rsidR="000F6128" w:rsidRPr="0040236A" w:rsidRDefault="00480FCC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M5</w:t>
            </w:r>
          </w:p>
        </w:tc>
        <w:tc>
          <w:tcPr>
            <w:tcW w:w="992" w:type="dxa"/>
          </w:tcPr>
          <w:p w14:paraId="11B42E36" w14:textId="7F835CEE" w:rsidR="000F6128" w:rsidRPr="0040236A" w:rsidRDefault="00480FCC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7644CB40" w14:textId="6EE65A15" w:rsidR="000F6128" w:rsidRPr="0040236A" w:rsidRDefault="00480FCC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850" w:type="dxa"/>
          </w:tcPr>
          <w:p w14:paraId="7DBAA2A3" w14:textId="161ACFE4" w:rsidR="000F6128" w:rsidRPr="0040236A" w:rsidRDefault="00480FCC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851" w:type="dxa"/>
          </w:tcPr>
          <w:p w14:paraId="2EA0096B" w14:textId="1DA625D6" w:rsidR="000F6128" w:rsidRPr="0040236A" w:rsidRDefault="00480FCC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850" w:type="dxa"/>
          </w:tcPr>
          <w:p w14:paraId="56D3D05F" w14:textId="0A064B93" w:rsidR="000F6128" w:rsidRPr="0040236A" w:rsidRDefault="00480FCC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48364CA3" w14:textId="5EC5547B" w:rsidR="000F6128" w:rsidRPr="0040236A" w:rsidRDefault="00480FCC" w:rsidP="00C51E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1,5</w:t>
            </w:r>
          </w:p>
        </w:tc>
      </w:tr>
      <w:tr w:rsidR="00480FCC" w:rsidRPr="0040236A" w14:paraId="2C4BCF3B" w14:textId="77777777" w:rsidTr="00390B6E">
        <w:tc>
          <w:tcPr>
            <w:tcW w:w="988" w:type="dxa"/>
            <w:shd w:val="clear" w:color="auto" w:fill="auto"/>
          </w:tcPr>
          <w:p w14:paraId="7CD5E246" w14:textId="3AA2546F" w:rsidR="00480FCC" w:rsidRPr="0040236A" w:rsidRDefault="00480FCC" w:rsidP="00480FCC">
            <w:pPr>
              <w:jc w:val="center"/>
              <w:rPr>
                <w:rFonts w:cstheme="minorHAnsi"/>
              </w:rPr>
            </w:pPr>
            <w:r w:rsidRPr="0040236A">
              <w:rPr>
                <w:rFonts w:cstheme="minorHAnsi"/>
              </w:rPr>
              <w:t>3</w:t>
            </w:r>
          </w:p>
        </w:tc>
        <w:tc>
          <w:tcPr>
            <w:tcW w:w="1984" w:type="dxa"/>
            <w:vAlign w:val="center"/>
          </w:tcPr>
          <w:p w14:paraId="0CED16C8" w14:textId="274D40AE" w:rsidR="00480FCC" w:rsidRPr="0040236A" w:rsidRDefault="00480FCC" w:rsidP="00480FCC">
            <w:pPr>
              <w:jc w:val="center"/>
              <w:rPr>
                <w:rFonts w:cstheme="minorHAnsi"/>
              </w:rPr>
            </w:pPr>
            <w:r w:rsidRPr="0040236A"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134" w:type="dxa"/>
            <w:shd w:val="clear" w:color="auto" w:fill="auto"/>
          </w:tcPr>
          <w:p w14:paraId="3456814E" w14:textId="62DDC22E" w:rsidR="00480FCC" w:rsidRPr="0040236A" w:rsidRDefault="00480FCC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M5</w:t>
            </w:r>
          </w:p>
        </w:tc>
        <w:tc>
          <w:tcPr>
            <w:tcW w:w="992" w:type="dxa"/>
          </w:tcPr>
          <w:p w14:paraId="450ED453" w14:textId="7CE130BB" w:rsidR="00480FCC" w:rsidRPr="0040236A" w:rsidRDefault="00480FCC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8,5</w:t>
            </w:r>
          </w:p>
        </w:tc>
        <w:tc>
          <w:tcPr>
            <w:tcW w:w="993" w:type="dxa"/>
            <w:shd w:val="clear" w:color="auto" w:fill="auto"/>
          </w:tcPr>
          <w:p w14:paraId="75AB5A22" w14:textId="297B4411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41</w:t>
            </w:r>
          </w:p>
        </w:tc>
        <w:tc>
          <w:tcPr>
            <w:tcW w:w="850" w:type="dxa"/>
          </w:tcPr>
          <w:p w14:paraId="67202D82" w14:textId="78EF113F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851" w:type="dxa"/>
          </w:tcPr>
          <w:p w14:paraId="36BACB96" w14:textId="1A613AC0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-0,001</w:t>
            </w:r>
          </w:p>
        </w:tc>
        <w:tc>
          <w:tcPr>
            <w:tcW w:w="850" w:type="dxa"/>
          </w:tcPr>
          <w:p w14:paraId="3A29ED4B" w14:textId="4C84E136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49ADD186" w14:textId="2070668B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1,5</w:t>
            </w:r>
          </w:p>
        </w:tc>
      </w:tr>
      <w:tr w:rsidR="00480FCC" w:rsidRPr="0040236A" w14:paraId="1AF5685F" w14:textId="77777777" w:rsidTr="00390B6E">
        <w:tc>
          <w:tcPr>
            <w:tcW w:w="988" w:type="dxa"/>
            <w:shd w:val="clear" w:color="auto" w:fill="auto"/>
          </w:tcPr>
          <w:p w14:paraId="7359E432" w14:textId="655B6703" w:rsidR="00480FCC" w:rsidRPr="0040236A" w:rsidRDefault="00480FCC" w:rsidP="00480FCC">
            <w:pPr>
              <w:jc w:val="center"/>
              <w:rPr>
                <w:rFonts w:cstheme="minorHAnsi"/>
              </w:rPr>
            </w:pPr>
            <w:r w:rsidRPr="0040236A">
              <w:rPr>
                <w:rFonts w:cstheme="minorHAnsi"/>
              </w:rPr>
              <w:t>4</w:t>
            </w:r>
          </w:p>
        </w:tc>
        <w:tc>
          <w:tcPr>
            <w:tcW w:w="1984" w:type="dxa"/>
            <w:vAlign w:val="center"/>
          </w:tcPr>
          <w:p w14:paraId="6A9B13B5" w14:textId="77446916" w:rsidR="00480FCC" w:rsidRPr="0040236A" w:rsidRDefault="00480FCC" w:rsidP="00480FCC">
            <w:pPr>
              <w:jc w:val="center"/>
              <w:rPr>
                <w:rFonts w:cstheme="minorHAnsi"/>
              </w:rPr>
            </w:pPr>
            <w:r w:rsidRPr="0040236A"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134" w:type="dxa"/>
            <w:shd w:val="clear" w:color="auto" w:fill="auto"/>
          </w:tcPr>
          <w:p w14:paraId="5A94433B" w14:textId="7E48BF81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P4</w:t>
            </w:r>
          </w:p>
        </w:tc>
        <w:tc>
          <w:tcPr>
            <w:tcW w:w="992" w:type="dxa"/>
          </w:tcPr>
          <w:p w14:paraId="09D42CCC" w14:textId="47E7B751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14:paraId="04E40C06" w14:textId="389A5C30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41</w:t>
            </w:r>
          </w:p>
        </w:tc>
        <w:tc>
          <w:tcPr>
            <w:tcW w:w="850" w:type="dxa"/>
          </w:tcPr>
          <w:p w14:paraId="106F8243" w14:textId="14CF63CC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851" w:type="dxa"/>
          </w:tcPr>
          <w:p w14:paraId="06DEE45F" w14:textId="531B8639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-0,001</w:t>
            </w:r>
          </w:p>
        </w:tc>
        <w:tc>
          <w:tcPr>
            <w:tcW w:w="850" w:type="dxa"/>
          </w:tcPr>
          <w:p w14:paraId="7777D529" w14:textId="61F916BE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3BADF0A3" w14:textId="2BEA4F4A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80FCC" w:rsidRPr="0040236A" w14:paraId="21423B4E" w14:textId="77777777" w:rsidTr="00390B6E">
        <w:tc>
          <w:tcPr>
            <w:tcW w:w="988" w:type="dxa"/>
            <w:shd w:val="clear" w:color="auto" w:fill="auto"/>
          </w:tcPr>
          <w:p w14:paraId="53B1BF1B" w14:textId="7E359D25" w:rsidR="00480FCC" w:rsidRPr="0040236A" w:rsidRDefault="00480FCC" w:rsidP="00480FCC">
            <w:pPr>
              <w:jc w:val="center"/>
              <w:rPr>
                <w:rFonts w:cstheme="minorHAnsi"/>
              </w:rPr>
            </w:pPr>
            <w:r w:rsidRPr="0040236A">
              <w:rPr>
                <w:rFonts w:cstheme="minorHAnsi"/>
              </w:rPr>
              <w:t>5</w:t>
            </w:r>
          </w:p>
        </w:tc>
        <w:tc>
          <w:tcPr>
            <w:tcW w:w="1984" w:type="dxa"/>
            <w:vAlign w:val="center"/>
          </w:tcPr>
          <w:p w14:paraId="49FCC420" w14:textId="7BD4D681" w:rsidR="00480FCC" w:rsidRPr="0040236A" w:rsidRDefault="00480FCC" w:rsidP="00480FCC">
            <w:pPr>
              <w:jc w:val="center"/>
              <w:rPr>
                <w:rFonts w:cstheme="minorHAnsi"/>
              </w:rPr>
            </w:pPr>
            <w:r w:rsidRPr="0040236A"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134" w:type="dxa"/>
            <w:shd w:val="clear" w:color="auto" w:fill="auto"/>
          </w:tcPr>
          <w:p w14:paraId="64FD4A4B" w14:textId="689D83B0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M5</w:t>
            </w:r>
          </w:p>
        </w:tc>
        <w:tc>
          <w:tcPr>
            <w:tcW w:w="992" w:type="dxa"/>
          </w:tcPr>
          <w:p w14:paraId="1517F595" w14:textId="7DD1E3A8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14:paraId="64181721" w14:textId="3B7DA0B8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39</w:t>
            </w:r>
          </w:p>
        </w:tc>
        <w:tc>
          <w:tcPr>
            <w:tcW w:w="850" w:type="dxa"/>
          </w:tcPr>
          <w:p w14:paraId="0D318583" w14:textId="5D8B7A66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851" w:type="dxa"/>
          </w:tcPr>
          <w:p w14:paraId="02129ADD" w14:textId="6BE5CFA5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-0,001</w:t>
            </w:r>
          </w:p>
        </w:tc>
        <w:tc>
          <w:tcPr>
            <w:tcW w:w="850" w:type="dxa"/>
          </w:tcPr>
          <w:p w14:paraId="7A1C3057" w14:textId="6A5BE799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0B3C3ECF" w14:textId="66F40035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1,5</w:t>
            </w:r>
          </w:p>
        </w:tc>
      </w:tr>
      <w:tr w:rsidR="00480FCC" w:rsidRPr="0040236A" w14:paraId="04D4645E" w14:textId="77777777" w:rsidTr="00390B6E">
        <w:tc>
          <w:tcPr>
            <w:tcW w:w="988" w:type="dxa"/>
            <w:shd w:val="clear" w:color="auto" w:fill="auto"/>
          </w:tcPr>
          <w:p w14:paraId="7951621E" w14:textId="035945B7" w:rsidR="00480FCC" w:rsidRPr="0040236A" w:rsidRDefault="00480FCC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1984" w:type="dxa"/>
            <w:vAlign w:val="center"/>
          </w:tcPr>
          <w:p w14:paraId="001B314D" w14:textId="08B26053" w:rsidR="00480FCC" w:rsidRPr="0040236A" w:rsidRDefault="00480FCC" w:rsidP="00480FCC">
            <w:pPr>
              <w:jc w:val="center"/>
              <w:rPr>
                <w:rFonts w:cstheme="minorHAnsi"/>
              </w:rPr>
            </w:pPr>
            <w:r w:rsidRPr="0040236A"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134" w:type="dxa"/>
            <w:shd w:val="clear" w:color="auto" w:fill="auto"/>
          </w:tcPr>
          <w:p w14:paraId="422E07DE" w14:textId="03D80C6D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M6</w:t>
            </w:r>
          </w:p>
        </w:tc>
        <w:tc>
          <w:tcPr>
            <w:tcW w:w="992" w:type="dxa"/>
          </w:tcPr>
          <w:p w14:paraId="3652A011" w14:textId="1261623B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14:paraId="7AF0A9EF" w14:textId="15A537F3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29</w:t>
            </w:r>
          </w:p>
        </w:tc>
        <w:tc>
          <w:tcPr>
            <w:tcW w:w="850" w:type="dxa"/>
          </w:tcPr>
          <w:p w14:paraId="69592204" w14:textId="7E602543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851" w:type="dxa"/>
          </w:tcPr>
          <w:p w14:paraId="0958AA92" w14:textId="10C45421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-0,001</w:t>
            </w:r>
          </w:p>
        </w:tc>
        <w:tc>
          <w:tcPr>
            <w:tcW w:w="850" w:type="dxa"/>
          </w:tcPr>
          <w:p w14:paraId="5154E2D7" w14:textId="56DC3F31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7DB4314D" w14:textId="5A7131E6" w:rsidR="00480FCC" w:rsidRPr="0040236A" w:rsidRDefault="00390B6E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80FCC" w:rsidRPr="0040236A" w14:paraId="4CA69C1B" w14:textId="77777777" w:rsidTr="00390B6E">
        <w:tc>
          <w:tcPr>
            <w:tcW w:w="988" w:type="dxa"/>
            <w:shd w:val="clear" w:color="auto" w:fill="auto"/>
          </w:tcPr>
          <w:p w14:paraId="2BCF6648" w14:textId="01F65A62" w:rsidR="00480FCC" w:rsidRPr="0040236A" w:rsidRDefault="00480FCC" w:rsidP="00480FCC">
            <w:pPr>
              <w:jc w:val="center"/>
              <w:rPr>
                <w:rFonts w:cstheme="minorHAnsi"/>
              </w:rPr>
            </w:pPr>
            <w:r w:rsidRPr="0040236A">
              <w:rPr>
                <w:rFonts w:cstheme="minorHAnsi"/>
              </w:rPr>
              <w:t>7</w:t>
            </w:r>
          </w:p>
        </w:tc>
        <w:tc>
          <w:tcPr>
            <w:tcW w:w="1984" w:type="dxa"/>
            <w:vAlign w:val="center"/>
          </w:tcPr>
          <w:p w14:paraId="4E939872" w14:textId="62F60989" w:rsidR="00480FCC" w:rsidRPr="0040236A" w:rsidRDefault="00480FCC" w:rsidP="00480FC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236A"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134" w:type="dxa"/>
            <w:shd w:val="clear" w:color="auto" w:fill="auto"/>
          </w:tcPr>
          <w:p w14:paraId="0F4C2169" w14:textId="5D37AE92" w:rsidR="00480FCC" w:rsidRPr="0040236A" w:rsidRDefault="00B85D44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P4</w:t>
            </w:r>
          </w:p>
        </w:tc>
        <w:tc>
          <w:tcPr>
            <w:tcW w:w="992" w:type="dxa"/>
          </w:tcPr>
          <w:p w14:paraId="76AA845F" w14:textId="3C30F393" w:rsidR="00480FCC" w:rsidRPr="0040236A" w:rsidRDefault="00B85D44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14:paraId="06A51871" w14:textId="58DDAE99" w:rsidR="00480FCC" w:rsidRPr="0040236A" w:rsidRDefault="00B85D44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39</w:t>
            </w:r>
          </w:p>
        </w:tc>
        <w:tc>
          <w:tcPr>
            <w:tcW w:w="850" w:type="dxa"/>
          </w:tcPr>
          <w:p w14:paraId="06A75822" w14:textId="4B7FFF4B" w:rsidR="00480FCC" w:rsidRPr="0040236A" w:rsidRDefault="00B85D44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851" w:type="dxa"/>
          </w:tcPr>
          <w:p w14:paraId="5CECC2DA" w14:textId="69475AE4" w:rsidR="00480FCC" w:rsidRPr="0040236A" w:rsidRDefault="00B85D44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-0,001</w:t>
            </w:r>
          </w:p>
        </w:tc>
        <w:tc>
          <w:tcPr>
            <w:tcW w:w="850" w:type="dxa"/>
          </w:tcPr>
          <w:p w14:paraId="01FC0F5F" w14:textId="475D4BBB" w:rsidR="00480FCC" w:rsidRPr="0040236A" w:rsidRDefault="00B85D44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3DE671C0" w14:textId="612F0E49" w:rsidR="00480FCC" w:rsidRPr="0040236A" w:rsidRDefault="00B85D44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80FCC" w:rsidRPr="0040236A" w14:paraId="7D53B0A7" w14:textId="77777777" w:rsidTr="00390B6E">
        <w:tc>
          <w:tcPr>
            <w:tcW w:w="988" w:type="dxa"/>
            <w:shd w:val="clear" w:color="auto" w:fill="auto"/>
          </w:tcPr>
          <w:p w14:paraId="640407E5" w14:textId="6544000D" w:rsidR="00480FCC" w:rsidRPr="0040236A" w:rsidRDefault="00B85D44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1984" w:type="dxa"/>
            <w:vAlign w:val="center"/>
          </w:tcPr>
          <w:p w14:paraId="09AFBD14" w14:textId="6FC7B343" w:rsidR="00480FCC" w:rsidRPr="0040236A" w:rsidRDefault="00B06B7D" w:rsidP="00480FC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236A"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134" w:type="dxa"/>
            <w:shd w:val="clear" w:color="auto" w:fill="auto"/>
          </w:tcPr>
          <w:p w14:paraId="35F5566C" w14:textId="1DF772EF" w:rsidR="00480FCC" w:rsidRDefault="00B06B7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M6</w:t>
            </w:r>
          </w:p>
        </w:tc>
        <w:tc>
          <w:tcPr>
            <w:tcW w:w="992" w:type="dxa"/>
          </w:tcPr>
          <w:p w14:paraId="200142E1" w14:textId="73EDEFB4" w:rsidR="00480FCC" w:rsidRDefault="00B06B7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14:paraId="6B6F7CD0" w14:textId="644DBE25" w:rsidR="00480FCC" w:rsidRDefault="00B06B7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41</w:t>
            </w:r>
          </w:p>
        </w:tc>
        <w:tc>
          <w:tcPr>
            <w:tcW w:w="850" w:type="dxa"/>
          </w:tcPr>
          <w:p w14:paraId="2F1437EB" w14:textId="15847519" w:rsidR="00480FCC" w:rsidRDefault="00B06B7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851" w:type="dxa"/>
          </w:tcPr>
          <w:p w14:paraId="35B1EBB1" w14:textId="74F25682" w:rsidR="00480FCC" w:rsidRDefault="00B06B7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-0,001</w:t>
            </w:r>
          </w:p>
        </w:tc>
        <w:tc>
          <w:tcPr>
            <w:tcW w:w="850" w:type="dxa"/>
          </w:tcPr>
          <w:p w14:paraId="05ABBD6C" w14:textId="0FEDAF3E" w:rsidR="00480FCC" w:rsidRDefault="00B06B7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288E7CBA" w14:textId="2C68944C" w:rsidR="00480FCC" w:rsidRDefault="00B06B7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80FCC" w:rsidRPr="0040236A" w14:paraId="71BC62EC" w14:textId="77777777" w:rsidTr="00390B6E">
        <w:tc>
          <w:tcPr>
            <w:tcW w:w="988" w:type="dxa"/>
            <w:shd w:val="clear" w:color="auto" w:fill="auto"/>
          </w:tcPr>
          <w:p w14:paraId="77666413" w14:textId="7CC2E463" w:rsidR="00480FCC" w:rsidRPr="0040236A" w:rsidRDefault="00B85D44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1984" w:type="dxa"/>
            <w:vAlign w:val="center"/>
          </w:tcPr>
          <w:p w14:paraId="2E1A2D42" w14:textId="430DF8FB" w:rsidR="00480FCC" w:rsidRPr="0040236A" w:rsidRDefault="00B06B7D" w:rsidP="00480FC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236A"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134" w:type="dxa"/>
            <w:shd w:val="clear" w:color="auto" w:fill="auto"/>
          </w:tcPr>
          <w:p w14:paraId="3D46F64C" w14:textId="799DD985" w:rsidR="00480FCC" w:rsidRDefault="00B06B7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P4</w:t>
            </w:r>
          </w:p>
        </w:tc>
        <w:tc>
          <w:tcPr>
            <w:tcW w:w="992" w:type="dxa"/>
          </w:tcPr>
          <w:p w14:paraId="666399B9" w14:textId="37AEB3EF" w:rsidR="00480FCC" w:rsidRDefault="00B06B7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14:paraId="160D3F6D" w14:textId="746D17E9" w:rsidR="00480FCC" w:rsidRDefault="00B06B7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</w:tc>
        <w:tc>
          <w:tcPr>
            <w:tcW w:w="850" w:type="dxa"/>
          </w:tcPr>
          <w:p w14:paraId="1546FDAF" w14:textId="183B34EA" w:rsidR="00480FCC" w:rsidRDefault="00B06B7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851" w:type="dxa"/>
          </w:tcPr>
          <w:p w14:paraId="5F7EE82E" w14:textId="082ECA71" w:rsidR="00480FCC" w:rsidRDefault="00B06B7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-0,001</w:t>
            </w:r>
          </w:p>
        </w:tc>
        <w:tc>
          <w:tcPr>
            <w:tcW w:w="850" w:type="dxa"/>
          </w:tcPr>
          <w:p w14:paraId="229E231A" w14:textId="09B35094" w:rsidR="00480FCC" w:rsidRDefault="008B5AC2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27B54FA0" w14:textId="3F26F969" w:rsidR="00480FCC" w:rsidRDefault="008B5AC2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80FCC" w:rsidRPr="0040236A" w14:paraId="4046093B" w14:textId="77777777" w:rsidTr="00390B6E">
        <w:tc>
          <w:tcPr>
            <w:tcW w:w="988" w:type="dxa"/>
            <w:shd w:val="clear" w:color="auto" w:fill="auto"/>
          </w:tcPr>
          <w:p w14:paraId="4C541FE0" w14:textId="06B5032C" w:rsidR="00480FCC" w:rsidRPr="0040236A" w:rsidRDefault="00B85D44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1984" w:type="dxa"/>
            <w:vAlign w:val="center"/>
          </w:tcPr>
          <w:p w14:paraId="52579F3A" w14:textId="553AFB19" w:rsidR="00480FCC" w:rsidRPr="0040236A" w:rsidRDefault="008B5AC2" w:rsidP="00480FC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236A"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134" w:type="dxa"/>
            <w:shd w:val="clear" w:color="auto" w:fill="auto"/>
          </w:tcPr>
          <w:p w14:paraId="06845F85" w14:textId="240087EA" w:rsidR="00480FCC" w:rsidRDefault="008B5AC2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P4</w:t>
            </w:r>
          </w:p>
        </w:tc>
        <w:tc>
          <w:tcPr>
            <w:tcW w:w="992" w:type="dxa"/>
          </w:tcPr>
          <w:p w14:paraId="1F5136ED" w14:textId="1FAEC823" w:rsidR="00480FCC" w:rsidRDefault="008B5AC2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6,5</w:t>
            </w:r>
          </w:p>
        </w:tc>
        <w:tc>
          <w:tcPr>
            <w:tcW w:w="993" w:type="dxa"/>
            <w:shd w:val="clear" w:color="auto" w:fill="auto"/>
          </w:tcPr>
          <w:p w14:paraId="09B4F220" w14:textId="4136641F" w:rsidR="00480FCC" w:rsidRDefault="008B5AC2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</w:p>
        </w:tc>
        <w:tc>
          <w:tcPr>
            <w:tcW w:w="850" w:type="dxa"/>
          </w:tcPr>
          <w:p w14:paraId="7DB968CC" w14:textId="5EABD38C" w:rsidR="00480FCC" w:rsidRDefault="008B5AC2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851" w:type="dxa"/>
          </w:tcPr>
          <w:p w14:paraId="4CF65CA2" w14:textId="6C5834DC" w:rsidR="00480FCC" w:rsidRDefault="008B5AC2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-0,001</w:t>
            </w:r>
          </w:p>
        </w:tc>
        <w:tc>
          <w:tcPr>
            <w:tcW w:w="850" w:type="dxa"/>
          </w:tcPr>
          <w:p w14:paraId="224C9CE1" w14:textId="498A05C0" w:rsidR="00480FCC" w:rsidRDefault="008B5AC2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702B1809" w14:textId="4F0B76CF" w:rsidR="00480FCC" w:rsidRDefault="008B5AC2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80FCC" w:rsidRPr="0040236A" w14:paraId="30DF4752" w14:textId="77777777" w:rsidTr="00390B6E">
        <w:tc>
          <w:tcPr>
            <w:tcW w:w="988" w:type="dxa"/>
            <w:shd w:val="clear" w:color="auto" w:fill="auto"/>
          </w:tcPr>
          <w:p w14:paraId="4DE5C6CC" w14:textId="0CF27CC4" w:rsidR="00480FCC" w:rsidRPr="0040236A" w:rsidRDefault="00AA2411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  <w:tc>
          <w:tcPr>
            <w:tcW w:w="1984" w:type="dxa"/>
            <w:vAlign w:val="center"/>
          </w:tcPr>
          <w:p w14:paraId="0308572E" w14:textId="4DA91D08" w:rsidR="00480FCC" w:rsidRPr="0040236A" w:rsidRDefault="00AA2411" w:rsidP="00480FC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236A"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134" w:type="dxa"/>
            <w:shd w:val="clear" w:color="auto" w:fill="auto"/>
          </w:tcPr>
          <w:p w14:paraId="720535BB" w14:textId="7B08FFE5" w:rsidR="00480FCC" w:rsidRDefault="00AA2411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P4</w:t>
            </w:r>
          </w:p>
        </w:tc>
        <w:tc>
          <w:tcPr>
            <w:tcW w:w="992" w:type="dxa"/>
          </w:tcPr>
          <w:p w14:paraId="4CEB45B7" w14:textId="234DE09D" w:rsidR="00480FCC" w:rsidRDefault="00AA2411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14:paraId="78DE54EB" w14:textId="3338ADE9" w:rsidR="00480FCC" w:rsidRDefault="00AA2411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</w:p>
        </w:tc>
        <w:tc>
          <w:tcPr>
            <w:tcW w:w="850" w:type="dxa"/>
          </w:tcPr>
          <w:p w14:paraId="046CBA9A" w14:textId="20749E16" w:rsidR="00480FCC" w:rsidRDefault="00AA2411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851" w:type="dxa"/>
          </w:tcPr>
          <w:p w14:paraId="5A3F69E7" w14:textId="21CC54FB" w:rsidR="00480FCC" w:rsidRDefault="00D840C7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-2,186</w:t>
            </w:r>
          </w:p>
        </w:tc>
        <w:tc>
          <w:tcPr>
            <w:tcW w:w="850" w:type="dxa"/>
          </w:tcPr>
          <w:p w14:paraId="4DCEB974" w14:textId="4B13B0A5" w:rsidR="00480FCC" w:rsidRDefault="00AA2411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0EAD7E9F" w14:textId="4D6C7FE2" w:rsidR="00480FCC" w:rsidRDefault="00AA2411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80FCC" w:rsidRPr="0040236A" w14:paraId="5E59AF48" w14:textId="77777777" w:rsidTr="00390B6E">
        <w:tc>
          <w:tcPr>
            <w:tcW w:w="988" w:type="dxa"/>
            <w:shd w:val="clear" w:color="auto" w:fill="auto"/>
          </w:tcPr>
          <w:p w14:paraId="69D83F0D" w14:textId="113D2A98" w:rsidR="00480FCC" w:rsidRPr="0040236A" w:rsidRDefault="00AA2411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</w:t>
            </w:r>
          </w:p>
        </w:tc>
        <w:tc>
          <w:tcPr>
            <w:tcW w:w="1984" w:type="dxa"/>
            <w:vAlign w:val="center"/>
          </w:tcPr>
          <w:p w14:paraId="27F7D5A1" w14:textId="7297C3F6" w:rsidR="00480FCC" w:rsidRPr="0040236A" w:rsidRDefault="00AA2411" w:rsidP="00480FC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236A"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134" w:type="dxa"/>
            <w:shd w:val="clear" w:color="auto" w:fill="auto"/>
          </w:tcPr>
          <w:p w14:paraId="69CB3749" w14:textId="60C33E19" w:rsidR="00480FCC" w:rsidRDefault="00AA2411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M6</w:t>
            </w:r>
          </w:p>
        </w:tc>
        <w:tc>
          <w:tcPr>
            <w:tcW w:w="992" w:type="dxa"/>
          </w:tcPr>
          <w:p w14:paraId="3414D565" w14:textId="3D323E9E" w:rsidR="00480FCC" w:rsidRDefault="00AA2411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14:paraId="1E4B506C" w14:textId="4E0FFB80" w:rsidR="00480FCC" w:rsidRDefault="00094A17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32</w:t>
            </w:r>
          </w:p>
        </w:tc>
        <w:tc>
          <w:tcPr>
            <w:tcW w:w="850" w:type="dxa"/>
          </w:tcPr>
          <w:p w14:paraId="4A58F2B6" w14:textId="56304D97" w:rsidR="00480FCC" w:rsidRDefault="00094A17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851" w:type="dxa"/>
          </w:tcPr>
          <w:p w14:paraId="516401CA" w14:textId="6856958B" w:rsidR="00480FCC" w:rsidRDefault="00141E25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-2,486</w:t>
            </w:r>
          </w:p>
        </w:tc>
        <w:tc>
          <w:tcPr>
            <w:tcW w:w="850" w:type="dxa"/>
          </w:tcPr>
          <w:p w14:paraId="04A57BC7" w14:textId="34985486" w:rsidR="00480FCC" w:rsidRDefault="00094A17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5B8A2927" w14:textId="52EF5A51" w:rsidR="00480FCC" w:rsidRDefault="00094A17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80FCC" w:rsidRPr="0040236A" w14:paraId="4D591C99" w14:textId="77777777" w:rsidTr="00E1329D">
        <w:tc>
          <w:tcPr>
            <w:tcW w:w="988" w:type="dxa"/>
            <w:shd w:val="clear" w:color="auto" w:fill="auto"/>
            <w:vAlign w:val="center"/>
          </w:tcPr>
          <w:p w14:paraId="4AB917AE" w14:textId="364EEF93" w:rsidR="00480FCC" w:rsidRPr="0040236A" w:rsidRDefault="00B006D8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1984" w:type="dxa"/>
            <w:vAlign w:val="center"/>
          </w:tcPr>
          <w:p w14:paraId="7D98F841" w14:textId="77777777" w:rsidR="00480FCC" w:rsidRDefault="00E1329D" w:rsidP="00480FC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Jednostranně dole</w:t>
            </w:r>
          </w:p>
          <w:p w14:paraId="39CE408F" w14:textId="611035D6" w:rsidR="00E1329D" w:rsidRPr="0040236A" w:rsidRDefault="00E1329D" w:rsidP="00480FC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Jednostranně nahoře</w:t>
            </w:r>
          </w:p>
        </w:tc>
        <w:tc>
          <w:tcPr>
            <w:tcW w:w="1134" w:type="dxa"/>
            <w:shd w:val="clear" w:color="auto" w:fill="auto"/>
          </w:tcPr>
          <w:p w14:paraId="54A69573" w14:textId="77777777" w:rsidR="00480FCC" w:rsidRDefault="00E1329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M6</w:t>
            </w:r>
          </w:p>
          <w:p w14:paraId="388F7954" w14:textId="0D409771" w:rsidR="00E1329D" w:rsidRDefault="00E1329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M6</w:t>
            </w:r>
          </w:p>
        </w:tc>
        <w:tc>
          <w:tcPr>
            <w:tcW w:w="992" w:type="dxa"/>
          </w:tcPr>
          <w:p w14:paraId="1992E7B2" w14:textId="77777777" w:rsidR="00480FCC" w:rsidRDefault="00E1329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6,5</w:t>
            </w:r>
          </w:p>
          <w:p w14:paraId="732E5B03" w14:textId="2C17A2EC" w:rsidR="00E1329D" w:rsidRDefault="00E1329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6,5</w:t>
            </w:r>
          </w:p>
        </w:tc>
        <w:tc>
          <w:tcPr>
            <w:tcW w:w="993" w:type="dxa"/>
            <w:shd w:val="clear" w:color="auto" w:fill="auto"/>
          </w:tcPr>
          <w:p w14:paraId="5F53603B" w14:textId="77777777" w:rsidR="00480FCC" w:rsidRDefault="00E1329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43</w:t>
            </w:r>
          </w:p>
          <w:p w14:paraId="54667794" w14:textId="328C0578" w:rsidR="00E1329D" w:rsidRDefault="00E1329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43</w:t>
            </w:r>
          </w:p>
        </w:tc>
        <w:tc>
          <w:tcPr>
            <w:tcW w:w="850" w:type="dxa"/>
          </w:tcPr>
          <w:p w14:paraId="7D16D6D1" w14:textId="77777777" w:rsidR="00480FCC" w:rsidRDefault="00E1329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  <w:p w14:paraId="7A063B69" w14:textId="703BFD3E" w:rsidR="00E1329D" w:rsidRDefault="00E1329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851" w:type="dxa"/>
          </w:tcPr>
          <w:p w14:paraId="0D5B7196" w14:textId="77777777" w:rsidR="00480FCC" w:rsidRDefault="00E1329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-6,786</w:t>
            </w:r>
          </w:p>
          <w:p w14:paraId="5C221265" w14:textId="1FE128E6" w:rsidR="00E1329D" w:rsidRDefault="00E1329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-3,486</w:t>
            </w:r>
          </w:p>
        </w:tc>
        <w:tc>
          <w:tcPr>
            <w:tcW w:w="850" w:type="dxa"/>
          </w:tcPr>
          <w:p w14:paraId="07A5605A" w14:textId="77777777" w:rsidR="00480FCC" w:rsidRDefault="00E1329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  <w:p w14:paraId="22289239" w14:textId="1883AD52" w:rsidR="00E1329D" w:rsidRDefault="00E1329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3C46EC56" w14:textId="77777777" w:rsidR="00480FCC" w:rsidRDefault="00E1329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  <w:p w14:paraId="097E4CE8" w14:textId="0E9CD093" w:rsidR="00E1329D" w:rsidRDefault="00E1329D" w:rsidP="00480F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1329D" w:rsidRPr="0040236A" w14:paraId="6650DEBA" w14:textId="77777777" w:rsidTr="00390B6E">
        <w:tc>
          <w:tcPr>
            <w:tcW w:w="988" w:type="dxa"/>
            <w:shd w:val="clear" w:color="auto" w:fill="auto"/>
          </w:tcPr>
          <w:p w14:paraId="7D073B04" w14:textId="0CFD8C94" w:rsidR="00E1329D" w:rsidRPr="0040236A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  <w:tc>
          <w:tcPr>
            <w:tcW w:w="1984" w:type="dxa"/>
            <w:vAlign w:val="center"/>
          </w:tcPr>
          <w:p w14:paraId="197000CA" w14:textId="0A5BB45F" w:rsidR="00E1329D" w:rsidRPr="0040236A" w:rsidRDefault="00E1329D" w:rsidP="00E1329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236A"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134" w:type="dxa"/>
            <w:shd w:val="clear" w:color="auto" w:fill="auto"/>
          </w:tcPr>
          <w:p w14:paraId="78DB146E" w14:textId="163CF85E" w:rsidR="00E1329D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P4</w:t>
            </w:r>
          </w:p>
        </w:tc>
        <w:tc>
          <w:tcPr>
            <w:tcW w:w="992" w:type="dxa"/>
          </w:tcPr>
          <w:p w14:paraId="07ABB201" w14:textId="0EFF8B4B" w:rsidR="00E1329D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5,5</w:t>
            </w:r>
          </w:p>
        </w:tc>
        <w:tc>
          <w:tcPr>
            <w:tcW w:w="993" w:type="dxa"/>
            <w:shd w:val="clear" w:color="auto" w:fill="auto"/>
          </w:tcPr>
          <w:p w14:paraId="60D89585" w14:textId="26FFCF65" w:rsidR="00E1329D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34</w:t>
            </w:r>
          </w:p>
        </w:tc>
        <w:tc>
          <w:tcPr>
            <w:tcW w:w="850" w:type="dxa"/>
          </w:tcPr>
          <w:p w14:paraId="6FED0241" w14:textId="3EC42E08" w:rsidR="00E1329D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851" w:type="dxa"/>
          </w:tcPr>
          <w:p w14:paraId="727C69E0" w14:textId="27A32971" w:rsidR="00E1329D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-0,993</w:t>
            </w:r>
          </w:p>
        </w:tc>
        <w:tc>
          <w:tcPr>
            <w:tcW w:w="850" w:type="dxa"/>
          </w:tcPr>
          <w:p w14:paraId="29F6B6BB" w14:textId="3979891A" w:rsidR="00E1329D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78CCDD40" w14:textId="068D7501" w:rsidR="00E1329D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1329D" w:rsidRPr="0040236A" w14:paraId="7C435D05" w14:textId="77777777" w:rsidTr="00390B6E">
        <w:tc>
          <w:tcPr>
            <w:tcW w:w="988" w:type="dxa"/>
            <w:shd w:val="clear" w:color="auto" w:fill="auto"/>
          </w:tcPr>
          <w:p w14:paraId="60748845" w14:textId="34F5ED7F" w:rsidR="00E1329D" w:rsidRPr="0040236A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1984" w:type="dxa"/>
            <w:vAlign w:val="center"/>
          </w:tcPr>
          <w:p w14:paraId="719C9981" w14:textId="1B019974" w:rsidR="00E1329D" w:rsidRPr="0040236A" w:rsidRDefault="00E1329D" w:rsidP="00E1329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236A"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134" w:type="dxa"/>
            <w:shd w:val="clear" w:color="auto" w:fill="auto"/>
          </w:tcPr>
          <w:p w14:paraId="1FB9CCEC" w14:textId="7694137D" w:rsidR="00E1329D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M5</w:t>
            </w:r>
          </w:p>
        </w:tc>
        <w:tc>
          <w:tcPr>
            <w:tcW w:w="992" w:type="dxa"/>
          </w:tcPr>
          <w:p w14:paraId="35F7324E" w14:textId="142B412E" w:rsidR="00E1329D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6,5</w:t>
            </w:r>
          </w:p>
        </w:tc>
        <w:tc>
          <w:tcPr>
            <w:tcW w:w="993" w:type="dxa"/>
            <w:shd w:val="clear" w:color="auto" w:fill="auto"/>
          </w:tcPr>
          <w:p w14:paraId="6751B97E" w14:textId="1DDD824D" w:rsidR="00E1329D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29</w:t>
            </w:r>
          </w:p>
        </w:tc>
        <w:tc>
          <w:tcPr>
            <w:tcW w:w="850" w:type="dxa"/>
          </w:tcPr>
          <w:p w14:paraId="45460AD6" w14:textId="55DC8A08" w:rsidR="00E1329D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851" w:type="dxa"/>
          </w:tcPr>
          <w:p w14:paraId="2B1A9B72" w14:textId="1E4148C9" w:rsidR="00E1329D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-0,499</w:t>
            </w:r>
          </w:p>
        </w:tc>
        <w:tc>
          <w:tcPr>
            <w:tcW w:w="850" w:type="dxa"/>
          </w:tcPr>
          <w:p w14:paraId="36CA26E0" w14:textId="4991FBC5" w:rsidR="00E1329D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04423DA4" w14:textId="7478AB87" w:rsidR="00E1329D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1,5</w:t>
            </w:r>
          </w:p>
        </w:tc>
      </w:tr>
      <w:tr w:rsidR="00E1329D" w:rsidRPr="0040236A" w14:paraId="306A0C79" w14:textId="77777777" w:rsidTr="00390B6E">
        <w:tc>
          <w:tcPr>
            <w:tcW w:w="988" w:type="dxa"/>
            <w:shd w:val="clear" w:color="auto" w:fill="auto"/>
          </w:tcPr>
          <w:p w14:paraId="4F621ED8" w14:textId="7F4BCE2C" w:rsidR="00E1329D" w:rsidRPr="0040236A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16</w:t>
            </w:r>
          </w:p>
        </w:tc>
        <w:tc>
          <w:tcPr>
            <w:tcW w:w="1984" w:type="dxa"/>
            <w:vAlign w:val="center"/>
          </w:tcPr>
          <w:p w14:paraId="02462009" w14:textId="30DD3857" w:rsidR="00E1329D" w:rsidRPr="0040236A" w:rsidRDefault="00E1329D" w:rsidP="00E1329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236A"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134" w:type="dxa"/>
            <w:shd w:val="clear" w:color="auto" w:fill="auto"/>
          </w:tcPr>
          <w:p w14:paraId="5747AB65" w14:textId="438B12B9" w:rsidR="00E1329D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M5</w:t>
            </w:r>
          </w:p>
        </w:tc>
        <w:tc>
          <w:tcPr>
            <w:tcW w:w="992" w:type="dxa"/>
          </w:tcPr>
          <w:p w14:paraId="73872F63" w14:textId="495A248A" w:rsidR="00E1329D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14:paraId="2431D6D0" w14:textId="707C945C" w:rsidR="00E1329D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41</w:t>
            </w:r>
          </w:p>
        </w:tc>
        <w:tc>
          <w:tcPr>
            <w:tcW w:w="850" w:type="dxa"/>
          </w:tcPr>
          <w:p w14:paraId="270AA821" w14:textId="7654811C" w:rsidR="00E1329D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  <w:tc>
          <w:tcPr>
            <w:tcW w:w="851" w:type="dxa"/>
          </w:tcPr>
          <w:p w14:paraId="5EE0C72A" w14:textId="3D5E5A72" w:rsidR="00E1329D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-1,499</w:t>
            </w:r>
          </w:p>
        </w:tc>
        <w:tc>
          <w:tcPr>
            <w:tcW w:w="850" w:type="dxa"/>
          </w:tcPr>
          <w:p w14:paraId="7045738A" w14:textId="67C0A047" w:rsidR="00E1329D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336E7ACE" w14:textId="249E173C" w:rsidR="00E1329D" w:rsidRDefault="00E1329D" w:rsidP="00E1329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1,5</w:t>
            </w:r>
          </w:p>
        </w:tc>
      </w:tr>
      <w:tr w:rsidR="00742FBD" w:rsidRPr="0040236A" w14:paraId="1D2B2797" w14:textId="77777777" w:rsidTr="00390B6E">
        <w:tc>
          <w:tcPr>
            <w:tcW w:w="988" w:type="dxa"/>
            <w:shd w:val="clear" w:color="auto" w:fill="auto"/>
          </w:tcPr>
          <w:p w14:paraId="6D8D672D" w14:textId="3AE442A2" w:rsidR="00742FBD" w:rsidRPr="0040236A" w:rsidRDefault="00742FBD" w:rsidP="00742FB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</w:t>
            </w:r>
          </w:p>
        </w:tc>
        <w:tc>
          <w:tcPr>
            <w:tcW w:w="1984" w:type="dxa"/>
            <w:vAlign w:val="center"/>
          </w:tcPr>
          <w:p w14:paraId="64BC1611" w14:textId="46C80374" w:rsidR="00742FBD" w:rsidRPr="0040236A" w:rsidRDefault="00742FBD" w:rsidP="00742FB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236A"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134" w:type="dxa"/>
            <w:shd w:val="clear" w:color="auto" w:fill="auto"/>
          </w:tcPr>
          <w:p w14:paraId="1EA77999" w14:textId="6AFAC6D2" w:rsidR="00742FBD" w:rsidRDefault="00742FBD" w:rsidP="00742FB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P5</w:t>
            </w:r>
          </w:p>
        </w:tc>
        <w:tc>
          <w:tcPr>
            <w:tcW w:w="992" w:type="dxa"/>
          </w:tcPr>
          <w:p w14:paraId="19F099E2" w14:textId="31AA56C3" w:rsidR="00742FBD" w:rsidRDefault="00742FBD" w:rsidP="00742FB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3E4C2887" w14:textId="1DFBA710" w:rsidR="00742FBD" w:rsidRDefault="00742FBD" w:rsidP="00742FB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27</w:t>
            </w:r>
          </w:p>
        </w:tc>
        <w:tc>
          <w:tcPr>
            <w:tcW w:w="850" w:type="dxa"/>
          </w:tcPr>
          <w:p w14:paraId="0ABB8A14" w14:textId="5A44DE10" w:rsidR="00742FBD" w:rsidRDefault="00742FBD" w:rsidP="00742FB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851" w:type="dxa"/>
          </w:tcPr>
          <w:p w14:paraId="57ACDC3C" w14:textId="5A244C67" w:rsidR="00742FBD" w:rsidRDefault="00742FBD" w:rsidP="00742FB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-0,500</w:t>
            </w:r>
          </w:p>
        </w:tc>
        <w:tc>
          <w:tcPr>
            <w:tcW w:w="850" w:type="dxa"/>
          </w:tcPr>
          <w:p w14:paraId="1D89C1C4" w14:textId="6CE1ED54" w:rsidR="00742FBD" w:rsidRDefault="00742FBD" w:rsidP="00742FB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48DB391F" w14:textId="325A9F9A" w:rsidR="00742FBD" w:rsidRDefault="00742FBD" w:rsidP="00742FB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246FF" w:rsidRPr="0040236A" w14:paraId="04CBBD5E" w14:textId="77777777" w:rsidTr="00390B6E">
        <w:tc>
          <w:tcPr>
            <w:tcW w:w="988" w:type="dxa"/>
            <w:shd w:val="clear" w:color="auto" w:fill="auto"/>
          </w:tcPr>
          <w:p w14:paraId="3CC1F5CF" w14:textId="2662FF8E" w:rsidR="007246FF" w:rsidRPr="0040236A" w:rsidRDefault="007246FF" w:rsidP="007246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18</w:t>
            </w:r>
          </w:p>
        </w:tc>
        <w:tc>
          <w:tcPr>
            <w:tcW w:w="1984" w:type="dxa"/>
            <w:vAlign w:val="center"/>
          </w:tcPr>
          <w:p w14:paraId="77FFE222" w14:textId="61D3B656" w:rsidR="007246FF" w:rsidRPr="0040236A" w:rsidRDefault="007246FF" w:rsidP="007246F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236A"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134" w:type="dxa"/>
            <w:shd w:val="clear" w:color="auto" w:fill="auto"/>
          </w:tcPr>
          <w:p w14:paraId="2E932DAF" w14:textId="2C3AA45D" w:rsidR="007246FF" w:rsidRDefault="007246FF" w:rsidP="007246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P5</w:t>
            </w:r>
          </w:p>
        </w:tc>
        <w:tc>
          <w:tcPr>
            <w:tcW w:w="992" w:type="dxa"/>
          </w:tcPr>
          <w:p w14:paraId="5F4C6BD0" w14:textId="60C045B8" w:rsidR="007246FF" w:rsidRDefault="007246FF" w:rsidP="007246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11D0F138" w14:textId="629F3C60" w:rsidR="007246FF" w:rsidRDefault="007246FF" w:rsidP="007246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25</w:t>
            </w:r>
          </w:p>
        </w:tc>
        <w:tc>
          <w:tcPr>
            <w:tcW w:w="850" w:type="dxa"/>
          </w:tcPr>
          <w:p w14:paraId="17C29EFA" w14:textId="11DC1F0C" w:rsidR="007246FF" w:rsidRDefault="007246FF" w:rsidP="007246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851" w:type="dxa"/>
          </w:tcPr>
          <w:p w14:paraId="2059A80D" w14:textId="529F4025" w:rsidR="007246FF" w:rsidRDefault="007246FF" w:rsidP="007246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-0,300</w:t>
            </w:r>
          </w:p>
        </w:tc>
        <w:tc>
          <w:tcPr>
            <w:tcW w:w="850" w:type="dxa"/>
          </w:tcPr>
          <w:p w14:paraId="2A90BC49" w14:textId="426CA881" w:rsidR="007246FF" w:rsidRDefault="007246FF" w:rsidP="007246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14:paraId="0D9413E4" w14:textId="5D892744" w:rsidR="007246FF" w:rsidRDefault="007246FF" w:rsidP="007246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246FF" w:rsidRPr="0040236A" w14:paraId="3B5C1970" w14:textId="77777777" w:rsidTr="00390B6E">
        <w:tc>
          <w:tcPr>
            <w:tcW w:w="988" w:type="dxa"/>
            <w:shd w:val="clear" w:color="auto" w:fill="auto"/>
          </w:tcPr>
          <w:p w14:paraId="797E4F3D" w14:textId="2B962EBA" w:rsidR="007246FF" w:rsidRPr="0040236A" w:rsidRDefault="007246FF" w:rsidP="007246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</w:t>
            </w:r>
          </w:p>
        </w:tc>
        <w:tc>
          <w:tcPr>
            <w:tcW w:w="1984" w:type="dxa"/>
            <w:vAlign w:val="center"/>
          </w:tcPr>
          <w:p w14:paraId="7DB2D855" w14:textId="2C19C741" w:rsidR="007246FF" w:rsidRPr="0040236A" w:rsidRDefault="007246FF" w:rsidP="007246F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0236A">
              <w:rPr>
                <w:rFonts w:cstheme="minorHAnsi"/>
                <w:sz w:val="20"/>
                <w:szCs w:val="20"/>
              </w:rPr>
              <w:t>Jednostranně dole</w:t>
            </w:r>
          </w:p>
        </w:tc>
        <w:tc>
          <w:tcPr>
            <w:tcW w:w="1134" w:type="dxa"/>
            <w:shd w:val="clear" w:color="auto" w:fill="auto"/>
          </w:tcPr>
          <w:p w14:paraId="51223AC6" w14:textId="6AD770FD" w:rsidR="007246FF" w:rsidRDefault="007246FF" w:rsidP="007246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P4</w:t>
            </w:r>
          </w:p>
        </w:tc>
        <w:tc>
          <w:tcPr>
            <w:tcW w:w="992" w:type="dxa"/>
          </w:tcPr>
          <w:p w14:paraId="2935AE8C" w14:textId="32E1BAB0" w:rsidR="007246FF" w:rsidRDefault="007246FF" w:rsidP="007246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6,5</w:t>
            </w:r>
          </w:p>
        </w:tc>
        <w:tc>
          <w:tcPr>
            <w:tcW w:w="993" w:type="dxa"/>
            <w:shd w:val="clear" w:color="auto" w:fill="auto"/>
          </w:tcPr>
          <w:p w14:paraId="0B760AED" w14:textId="28623A81" w:rsidR="007246FF" w:rsidRDefault="007246FF" w:rsidP="007246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</w:p>
        </w:tc>
        <w:tc>
          <w:tcPr>
            <w:tcW w:w="850" w:type="dxa"/>
          </w:tcPr>
          <w:p w14:paraId="4A8DE650" w14:textId="5B6B2F05" w:rsidR="007246FF" w:rsidRDefault="007246FF" w:rsidP="007246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851" w:type="dxa"/>
          </w:tcPr>
          <w:p w14:paraId="40C95817" w14:textId="7809728A" w:rsidR="007246FF" w:rsidRDefault="007246FF" w:rsidP="007246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-2,186</w:t>
            </w:r>
          </w:p>
        </w:tc>
        <w:tc>
          <w:tcPr>
            <w:tcW w:w="850" w:type="dxa"/>
          </w:tcPr>
          <w:p w14:paraId="074539B5" w14:textId="3DCCB7C3" w:rsidR="007246FF" w:rsidRDefault="007246FF" w:rsidP="007246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05C395F2" w14:textId="71B2806A" w:rsidR="007246FF" w:rsidRDefault="007246FF" w:rsidP="007246F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39539CDB" w14:textId="26FC89BB" w:rsidR="0038451A" w:rsidRPr="0040236A" w:rsidRDefault="0038451A">
      <w:pPr>
        <w:rPr>
          <w:rFonts w:cstheme="minorHAnsi"/>
        </w:rPr>
      </w:pPr>
    </w:p>
    <w:p w14:paraId="28B91A77" w14:textId="586CC1EA" w:rsidR="00373F17" w:rsidRDefault="00D23EF7">
      <w:pPr>
        <w:rPr>
          <w:rFonts w:cstheme="minorHAnsi"/>
        </w:rPr>
      </w:pPr>
      <w:r>
        <w:rPr>
          <w:b/>
          <w:bCs/>
        </w:rPr>
        <w:t>Situace pro jednotlivé výpočty jsou uvedeny v Př6_Podklady pro STV_situace_</w:t>
      </w:r>
      <w:r>
        <w:rPr>
          <w:b/>
          <w:bCs/>
        </w:rPr>
        <w:t>Blatná</w:t>
      </w:r>
      <w:r>
        <w:rPr>
          <w:b/>
          <w:bCs/>
        </w:rPr>
        <w:t xml:space="preserve">.pdf </w:t>
      </w:r>
      <w:r w:rsidR="00373F17" w:rsidRPr="0040236A">
        <w:rPr>
          <w:rFonts w:cstheme="minorHAnsi"/>
        </w:rPr>
        <w:br w:type="page"/>
      </w:r>
    </w:p>
    <w:p w14:paraId="2084EAAD" w14:textId="1CF6E69E" w:rsidR="00984480" w:rsidRPr="0040236A" w:rsidRDefault="00984480" w:rsidP="00984480">
      <w:pPr>
        <w:jc w:val="both"/>
        <w:rPr>
          <w:rFonts w:cstheme="minorHAnsi"/>
          <w:b/>
          <w:u w:val="single"/>
        </w:rPr>
      </w:pPr>
      <w:r w:rsidRPr="0040236A">
        <w:rPr>
          <w:rFonts w:cstheme="minorHAnsi"/>
          <w:b/>
          <w:u w:val="single"/>
        </w:rPr>
        <w:lastRenderedPageBreak/>
        <w:t>Vzorový výpočet na rušivé světlo dle ČSN EN 12 464 – 2 – třída M</w:t>
      </w:r>
      <w:r w:rsidR="00B23D6D">
        <w:rPr>
          <w:rFonts w:cstheme="minorHAnsi"/>
          <w:b/>
          <w:u w:val="single"/>
        </w:rPr>
        <w:t>5</w:t>
      </w:r>
    </w:p>
    <w:p w14:paraId="262BC58B" w14:textId="336E8FA6" w:rsidR="00984480" w:rsidRPr="00833C27" w:rsidRDefault="00DA30FE" w:rsidP="00984480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33C27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mezi stožáry s ID </w:t>
      </w:r>
      <w:r w:rsidR="00B23D6D">
        <w:rPr>
          <w:rFonts w:eastAsia="Times New Roman" w:cstheme="minorHAnsi"/>
          <w:bCs/>
          <w:sz w:val="20"/>
          <w:szCs w:val="20"/>
          <w:lang w:eastAsia="cs-CZ"/>
        </w:rPr>
        <w:t>496 a 469</w:t>
      </w:r>
      <w:r w:rsidRPr="00833C27">
        <w:rPr>
          <w:rFonts w:eastAsia="Times New Roman" w:cstheme="minorHAnsi"/>
          <w:bCs/>
          <w:sz w:val="20"/>
          <w:szCs w:val="20"/>
          <w:lang w:eastAsia="cs-CZ"/>
        </w:rPr>
        <w:t>.</w:t>
      </w:r>
      <w:r w:rsidR="00984480" w:rsidRPr="00833C27">
        <w:rPr>
          <w:rFonts w:eastAsia="Times New Roman" w:cstheme="minorHAnsi"/>
          <w:bCs/>
          <w:sz w:val="20"/>
          <w:szCs w:val="20"/>
          <w:lang w:eastAsia="cs-CZ"/>
        </w:rPr>
        <w:t xml:space="preserve"> To znamená, že svítidlo a náklon svítidla, které účastníkovi vyjde ze vzorového výpočtu </w:t>
      </w:r>
      <w:r w:rsidR="00984480" w:rsidRPr="00833C27">
        <w:rPr>
          <w:rFonts w:cstheme="minorHAnsi"/>
          <w:b/>
          <w:bCs/>
          <w:sz w:val="20"/>
          <w:szCs w:val="20"/>
        </w:rPr>
        <w:t xml:space="preserve">č. </w:t>
      </w:r>
      <w:r w:rsidR="00B23D6D">
        <w:rPr>
          <w:rFonts w:cstheme="minorHAnsi"/>
          <w:b/>
          <w:bCs/>
          <w:sz w:val="20"/>
          <w:szCs w:val="20"/>
        </w:rPr>
        <w:t>2</w:t>
      </w:r>
      <w:r w:rsidR="00984480" w:rsidRPr="00833C27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</w:t>
      </w:r>
    </w:p>
    <w:p w14:paraId="78461F0A" w14:textId="6A011B02" w:rsidR="00984480" w:rsidRPr="0040236A" w:rsidRDefault="00984480" w:rsidP="00984480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Rozměry komunikace budou </w:t>
      </w:r>
      <w:r w:rsidR="00AE29EE" w:rsidRPr="0040236A">
        <w:rPr>
          <w:rFonts w:eastAsia="Times New Roman" w:cstheme="minorHAnsi"/>
          <w:bCs/>
          <w:sz w:val="20"/>
          <w:szCs w:val="20"/>
          <w:lang w:eastAsia="cs-CZ"/>
        </w:rPr>
        <w:t>3</w:t>
      </w:r>
      <w:r w:rsidR="00B23D6D">
        <w:rPr>
          <w:rFonts w:eastAsia="Times New Roman" w:cstheme="minorHAnsi"/>
          <w:bCs/>
          <w:sz w:val="20"/>
          <w:szCs w:val="20"/>
          <w:lang w:eastAsia="cs-CZ"/>
        </w:rPr>
        <w:t>1</w:t>
      </w:r>
      <w:r w:rsidR="001310A4"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m (rozteč) x </w:t>
      </w:r>
      <w:r w:rsidR="001310A4">
        <w:rPr>
          <w:rFonts w:eastAsia="Times New Roman" w:cstheme="minorHAnsi"/>
          <w:bCs/>
          <w:sz w:val="20"/>
          <w:szCs w:val="20"/>
          <w:lang w:eastAsia="cs-CZ"/>
        </w:rPr>
        <w:t>7 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>m (šířka)</w:t>
      </w:r>
      <w:r w:rsidR="00B23D6D">
        <w:rPr>
          <w:rFonts w:eastAsia="Times New Roman" w:cstheme="minorHAnsi"/>
          <w:bCs/>
          <w:sz w:val="20"/>
          <w:szCs w:val="20"/>
          <w:lang w:eastAsia="cs-CZ"/>
        </w:rPr>
        <w:t xml:space="preserve"> a výška světelného bodu 8 m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>. Výpočtové plochy pro vertikální osvětlenosti budou umístěny dle výkresu níže. Jedna výpočtová plocha bude umístěna ve vzdálenosti 1</w:t>
      </w:r>
      <w:r w:rsidR="00B23D6D">
        <w:rPr>
          <w:rFonts w:eastAsia="Times New Roman" w:cstheme="minorHAnsi"/>
          <w:bCs/>
          <w:sz w:val="20"/>
          <w:szCs w:val="20"/>
          <w:lang w:eastAsia="cs-CZ"/>
        </w:rPr>
        <w:t>0</w:t>
      </w:r>
      <w:r w:rsidR="001310A4"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m od osvětlované komunikace a druhá výpočtová plocha ve vzdálenosti </w:t>
      </w:r>
      <w:r w:rsidR="00B23D6D">
        <w:rPr>
          <w:rFonts w:eastAsia="Times New Roman" w:cstheme="minorHAnsi"/>
          <w:bCs/>
          <w:sz w:val="20"/>
          <w:szCs w:val="20"/>
          <w:lang w:eastAsia="cs-CZ"/>
        </w:rPr>
        <w:t>9,9</w:t>
      </w:r>
      <w:r w:rsidR="001310A4"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m od osvětlované komunikace. Měřící rastr u obou výpočtových ploch bude 1 x 1 m (vzdálenosti X a Y). Vertikální výpočtové plochy „simulují“ umístění obytných budov ve městě. Rozměry vertikálních výpočtových ploch budou </w:t>
      </w:r>
      <w:r w:rsidR="00AE29EE" w:rsidRPr="0040236A">
        <w:rPr>
          <w:rFonts w:eastAsia="Times New Roman" w:cstheme="minorHAnsi"/>
          <w:bCs/>
          <w:sz w:val="20"/>
          <w:szCs w:val="20"/>
          <w:lang w:eastAsia="cs-CZ"/>
        </w:rPr>
        <w:t>3</w:t>
      </w:r>
      <w:r w:rsidR="00B23D6D">
        <w:rPr>
          <w:rFonts w:eastAsia="Times New Roman" w:cstheme="minorHAnsi"/>
          <w:bCs/>
          <w:sz w:val="20"/>
          <w:szCs w:val="20"/>
          <w:lang w:eastAsia="cs-CZ"/>
        </w:rPr>
        <w:t>1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 m x 2 m (délka x výška) a její začátek bude 2 m nad úrovní komunikace. To znamená, že vertikály jsou umístěny ve výšce 2 – 4 m nad osvětlovanou vozovkou.</w:t>
      </w:r>
    </w:p>
    <w:p w14:paraId="3521AFA8" w14:textId="0E86099A" w:rsidR="00984480" w:rsidRPr="0040236A" w:rsidRDefault="00984480" w:rsidP="00984480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40236A">
        <w:rPr>
          <w:rFonts w:eastAsia="Times New Roman" w:cstheme="minorHAnsi"/>
          <w:b/>
          <w:sz w:val="20"/>
          <w:szCs w:val="20"/>
          <w:lang w:eastAsia="cs-CZ"/>
        </w:rPr>
        <w:t>Maximální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 intenzita svislé osvětlenosti nesmí překročit hodnotu </w:t>
      </w:r>
      <w:r w:rsidR="001310A4" w:rsidRPr="00833C27">
        <w:rPr>
          <w:rFonts w:eastAsia="Times New Roman" w:cstheme="minorHAnsi"/>
          <w:b/>
          <w:sz w:val="20"/>
          <w:szCs w:val="20"/>
          <w:lang w:eastAsia="cs-CZ"/>
        </w:rPr>
        <w:t>2</w:t>
      </w:r>
      <w:r w:rsidR="00833C27" w:rsidRPr="00833C27">
        <w:rPr>
          <w:rFonts w:eastAsia="Times New Roman" w:cstheme="minorHAnsi"/>
          <w:b/>
          <w:sz w:val="20"/>
          <w:szCs w:val="20"/>
          <w:lang w:eastAsia="cs-CZ"/>
        </w:rPr>
        <w:t> </w:t>
      </w:r>
      <w:r w:rsidRPr="00833C27">
        <w:rPr>
          <w:rFonts w:eastAsia="Times New Roman" w:cstheme="minorHAnsi"/>
          <w:b/>
          <w:sz w:val="20"/>
          <w:szCs w:val="20"/>
          <w:lang w:eastAsia="cs-CZ"/>
        </w:rPr>
        <w:t>lx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, a to </w:t>
      </w:r>
      <w:r w:rsidR="008D4221"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bez 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stmívání při </w:t>
      </w:r>
      <w:r w:rsidR="008D4221" w:rsidRPr="0040236A">
        <w:rPr>
          <w:rFonts w:eastAsia="Times New Roman" w:cstheme="minorHAnsi"/>
          <w:bCs/>
          <w:sz w:val="20"/>
          <w:szCs w:val="20"/>
          <w:lang w:eastAsia="cs-CZ"/>
        </w:rPr>
        <w:t>100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>% intenzitě.</w:t>
      </w:r>
    </w:p>
    <w:p w14:paraId="6D9D810B" w14:textId="64009360" w:rsidR="00397049" w:rsidRPr="0040236A" w:rsidRDefault="00C00D34" w:rsidP="00C00D34">
      <w:pPr>
        <w:jc w:val="center"/>
        <w:rPr>
          <w:rFonts w:eastAsia="Times New Roman" w:cstheme="minorHAnsi"/>
          <w:bCs/>
          <w:sz w:val="20"/>
          <w:szCs w:val="20"/>
          <w:lang w:eastAsia="cs-CZ"/>
        </w:rPr>
      </w:pPr>
      <w:r w:rsidRPr="00C00D34">
        <w:rPr>
          <w:rFonts w:eastAsia="Times New Roman" w:cstheme="minorHAnsi"/>
          <w:bCs/>
          <w:noProof/>
          <w:sz w:val="20"/>
          <w:szCs w:val="20"/>
          <w:lang w:eastAsia="cs-CZ"/>
        </w:rPr>
        <w:drawing>
          <wp:inline distT="0" distB="0" distL="0" distR="0" wp14:anchorId="0522AEBB" wp14:editId="505AC6EA">
            <wp:extent cx="3411764" cy="5591503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ek 9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1764" cy="5591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7180C2" w14:textId="5926ED1C" w:rsidR="00984480" w:rsidRPr="0040236A" w:rsidRDefault="00984480" w:rsidP="00397049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09ED0D66" w14:textId="7CCA55C5" w:rsidR="00B23D6D" w:rsidRPr="0040236A" w:rsidRDefault="00B23D6D" w:rsidP="00B23D6D">
      <w:pPr>
        <w:jc w:val="both"/>
        <w:rPr>
          <w:rFonts w:cstheme="minorHAnsi"/>
          <w:b/>
          <w:u w:val="single"/>
        </w:rPr>
      </w:pPr>
      <w:r w:rsidRPr="0040236A">
        <w:rPr>
          <w:rFonts w:cstheme="minorHAnsi"/>
          <w:b/>
          <w:u w:val="single"/>
        </w:rPr>
        <w:lastRenderedPageBreak/>
        <w:t>Vzorový výpočet na rušivé světlo dle ČSN EN 12 464 – 2 – třída M</w:t>
      </w:r>
      <w:r>
        <w:rPr>
          <w:rFonts w:cstheme="minorHAnsi"/>
          <w:b/>
          <w:u w:val="single"/>
        </w:rPr>
        <w:t>6</w:t>
      </w:r>
    </w:p>
    <w:p w14:paraId="6627A724" w14:textId="10E59AF8" w:rsidR="00B23D6D" w:rsidRPr="00833C27" w:rsidRDefault="00B23D6D" w:rsidP="00B23D6D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33C27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mezi stožáry s ID </w:t>
      </w:r>
      <w:r w:rsidR="008D3A41">
        <w:rPr>
          <w:rFonts w:eastAsia="Times New Roman" w:cstheme="minorHAnsi"/>
          <w:bCs/>
          <w:sz w:val="20"/>
          <w:szCs w:val="20"/>
          <w:lang w:eastAsia="cs-CZ"/>
        </w:rPr>
        <w:t>628, 629 a 544</w:t>
      </w:r>
      <w:r w:rsidRPr="00833C27">
        <w:rPr>
          <w:rFonts w:eastAsia="Times New Roman" w:cstheme="minorHAnsi"/>
          <w:bCs/>
          <w:sz w:val="20"/>
          <w:szCs w:val="20"/>
          <w:lang w:eastAsia="cs-CZ"/>
        </w:rPr>
        <w:t>. To znamená, že svítidlo a náklon svítidla, kter</w:t>
      </w:r>
      <w:r w:rsidR="008D3A41">
        <w:rPr>
          <w:rFonts w:eastAsia="Times New Roman" w:cstheme="minorHAnsi"/>
          <w:bCs/>
          <w:sz w:val="20"/>
          <w:szCs w:val="20"/>
          <w:lang w:eastAsia="cs-CZ"/>
        </w:rPr>
        <w:t>é</w:t>
      </w:r>
      <w:r w:rsidRPr="00833C27">
        <w:rPr>
          <w:rFonts w:eastAsia="Times New Roman" w:cstheme="minorHAnsi"/>
          <w:bCs/>
          <w:sz w:val="20"/>
          <w:szCs w:val="20"/>
          <w:lang w:eastAsia="cs-CZ"/>
        </w:rPr>
        <w:t xml:space="preserve"> účastníkovi vyjd</w:t>
      </w:r>
      <w:r w:rsidR="008D3A41">
        <w:rPr>
          <w:rFonts w:eastAsia="Times New Roman" w:cstheme="minorHAnsi"/>
          <w:bCs/>
          <w:sz w:val="20"/>
          <w:szCs w:val="20"/>
          <w:lang w:eastAsia="cs-CZ"/>
        </w:rPr>
        <w:t>e</w:t>
      </w:r>
      <w:r w:rsidRPr="00833C27">
        <w:rPr>
          <w:rFonts w:eastAsia="Times New Roman" w:cstheme="minorHAnsi"/>
          <w:bCs/>
          <w:sz w:val="20"/>
          <w:szCs w:val="20"/>
          <w:lang w:eastAsia="cs-CZ"/>
        </w:rPr>
        <w:t xml:space="preserve"> ze vzorového výpočtu </w:t>
      </w:r>
      <w:r w:rsidRPr="00833C27">
        <w:rPr>
          <w:rFonts w:cstheme="minorHAnsi"/>
          <w:b/>
          <w:bCs/>
          <w:sz w:val="20"/>
          <w:szCs w:val="20"/>
        </w:rPr>
        <w:t xml:space="preserve">č. </w:t>
      </w:r>
      <w:r w:rsidR="008D3A41">
        <w:rPr>
          <w:rFonts w:cstheme="minorHAnsi"/>
          <w:b/>
          <w:bCs/>
          <w:sz w:val="20"/>
          <w:szCs w:val="20"/>
        </w:rPr>
        <w:t>13</w:t>
      </w:r>
      <w:r w:rsidRPr="00833C27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</w:t>
      </w:r>
    </w:p>
    <w:p w14:paraId="1A440CE9" w14:textId="5A8695F4" w:rsidR="00B23D6D" w:rsidRPr="0040236A" w:rsidRDefault="00B23D6D" w:rsidP="00B23D6D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Rozměry komunikace budou </w:t>
      </w:r>
      <w:r w:rsidR="008D3A41">
        <w:rPr>
          <w:rFonts w:eastAsia="Times New Roman" w:cstheme="minorHAnsi"/>
          <w:bCs/>
          <w:sz w:val="20"/>
          <w:szCs w:val="20"/>
          <w:lang w:eastAsia="cs-CZ"/>
        </w:rPr>
        <w:t>43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m (rozteč) x </w:t>
      </w:r>
      <w:r w:rsidR="008D3A41">
        <w:rPr>
          <w:rFonts w:eastAsia="Times New Roman" w:cstheme="minorHAnsi"/>
          <w:bCs/>
          <w:sz w:val="20"/>
          <w:szCs w:val="20"/>
          <w:lang w:eastAsia="cs-CZ"/>
        </w:rPr>
        <w:t>6,5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>m (šířka)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a výška světelného bodu </w:t>
      </w:r>
      <w:r w:rsidR="008D3A41">
        <w:rPr>
          <w:rFonts w:eastAsia="Times New Roman" w:cstheme="minorHAnsi"/>
          <w:bCs/>
          <w:sz w:val="20"/>
          <w:szCs w:val="20"/>
          <w:lang w:eastAsia="cs-CZ"/>
        </w:rPr>
        <w:t>6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m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. Výpočtové plochy pro vertikální osvětlenosti budou umístěny dle výkresu níže. Jedna výpočtová plocha bude umístěna ve vzdálenosti </w:t>
      </w:r>
      <w:r w:rsidR="008D3A41">
        <w:rPr>
          <w:rFonts w:eastAsia="Times New Roman" w:cstheme="minorHAnsi"/>
          <w:bCs/>
          <w:sz w:val="20"/>
          <w:szCs w:val="20"/>
          <w:lang w:eastAsia="cs-CZ"/>
        </w:rPr>
        <w:t>9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m od osvětlované komunikace a druhá výpočtová plocha ve vzdálenosti </w:t>
      </w:r>
      <w:r w:rsidR="008D3A41">
        <w:rPr>
          <w:rFonts w:eastAsia="Times New Roman" w:cstheme="minorHAnsi"/>
          <w:bCs/>
          <w:sz w:val="20"/>
          <w:szCs w:val="20"/>
          <w:lang w:eastAsia="cs-CZ"/>
        </w:rPr>
        <w:t>13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m od osvětlované komunikace. Měřící rastr u obou výpočtových ploch bude 1 x 1 m (vzdálenosti X a Y). Vertikální výpočtové plochy „simulují“ umístění obytných budov ve městě. Rozměry vertikálních výpočtových ploch budou </w:t>
      </w:r>
      <w:r w:rsidR="008D3A41">
        <w:rPr>
          <w:rFonts w:eastAsia="Times New Roman" w:cstheme="minorHAnsi"/>
          <w:bCs/>
          <w:sz w:val="20"/>
          <w:szCs w:val="20"/>
          <w:lang w:eastAsia="cs-CZ"/>
        </w:rPr>
        <w:t>43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 m x 2 m (délka x výška) a její začátek bude 2 m nad úrovní komunikace. To znamená, že vertikály jsou umístěny ve výšce 2 – 4 m nad osvětlovanou vozovkou.</w:t>
      </w:r>
    </w:p>
    <w:p w14:paraId="3FB011A6" w14:textId="2B830BEB" w:rsidR="00B23D6D" w:rsidRPr="0040236A" w:rsidRDefault="00B23D6D" w:rsidP="00B23D6D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40236A">
        <w:rPr>
          <w:rFonts w:eastAsia="Times New Roman" w:cstheme="minorHAnsi"/>
          <w:b/>
          <w:sz w:val="20"/>
          <w:szCs w:val="20"/>
          <w:lang w:eastAsia="cs-CZ"/>
        </w:rPr>
        <w:t>Maximální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 intenzita svislé osvětlenosti nesmí překročit hodnotu </w:t>
      </w:r>
      <w:r w:rsidR="00DE6DD2">
        <w:rPr>
          <w:rFonts w:eastAsia="Times New Roman" w:cstheme="minorHAnsi"/>
          <w:b/>
          <w:sz w:val="20"/>
          <w:szCs w:val="20"/>
          <w:lang w:eastAsia="cs-CZ"/>
        </w:rPr>
        <w:t>5</w:t>
      </w:r>
      <w:r w:rsidRPr="00833C27">
        <w:rPr>
          <w:rFonts w:eastAsia="Times New Roman" w:cstheme="minorHAnsi"/>
          <w:b/>
          <w:sz w:val="20"/>
          <w:szCs w:val="20"/>
          <w:lang w:eastAsia="cs-CZ"/>
        </w:rPr>
        <w:t> lx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>, a to bez stmívání při 100% intenzitě.</w:t>
      </w:r>
    </w:p>
    <w:p w14:paraId="60A1E053" w14:textId="77777777" w:rsidR="00B23D6D" w:rsidRPr="0040236A" w:rsidRDefault="00B23D6D" w:rsidP="00B23D6D">
      <w:pPr>
        <w:jc w:val="center"/>
        <w:rPr>
          <w:rFonts w:eastAsia="Times New Roman" w:cstheme="minorHAnsi"/>
          <w:bCs/>
          <w:sz w:val="20"/>
          <w:szCs w:val="20"/>
          <w:lang w:eastAsia="cs-CZ"/>
        </w:rPr>
      </w:pPr>
      <w:r w:rsidRPr="00C00D34">
        <w:rPr>
          <w:rFonts w:eastAsia="Times New Roman" w:cstheme="minorHAnsi"/>
          <w:bCs/>
          <w:noProof/>
          <w:sz w:val="20"/>
          <w:szCs w:val="20"/>
          <w:lang w:eastAsia="cs-CZ"/>
        </w:rPr>
        <w:drawing>
          <wp:inline distT="0" distB="0" distL="0" distR="0" wp14:anchorId="372CB5E0" wp14:editId="6C59EA3E">
            <wp:extent cx="3411764" cy="5591502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1764" cy="5591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7B3E2" w14:textId="77777777" w:rsidR="00B23D6D" w:rsidRPr="0040236A" w:rsidRDefault="00B23D6D" w:rsidP="00B23D6D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676FE748" w14:textId="085CEA77" w:rsidR="00476688" w:rsidRPr="0040236A" w:rsidRDefault="00476688" w:rsidP="00476688">
      <w:pPr>
        <w:jc w:val="both"/>
        <w:rPr>
          <w:rFonts w:cstheme="minorHAnsi"/>
          <w:b/>
          <w:u w:val="single"/>
        </w:rPr>
      </w:pPr>
      <w:r w:rsidRPr="0040236A">
        <w:rPr>
          <w:rFonts w:cstheme="minorHAnsi"/>
          <w:b/>
          <w:u w:val="single"/>
        </w:rPr>
        <w:lastRenderedPageBreak/>
        <w:t xml:space="preserve">Vzorový výpočet na rušivé světlo dle ČSN EN 12 464 – 2 – třída </w:t>
      </w:r>
      <w:r w:rsidR="00E84B9A">
        <w:rPr>
          <w:rFonts w:cstheme="minorHAnsi"/>
          <w:b/>
          <w:u w:val="single"/>
        </w:rPr>
        <w:t>P4</w:t>
      </w:r>
    </w:p>
    <w:p w14:paraId="4B08A94B" w14:textId="4FDAC2CA" w:rsidR="00476688" w:rsidRPr="00833C27" w:rsidRDefault="00476688" w:rsidP="00476688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33C27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mezi stožáry s ID </w:t>
      </w:r>
      <w:r w:rsidR="00E84B9A">
        <w:rPr>
          <w:rFonts w:eastAsia="Times New Roman" w:cstheme="minorHAnsi"/>
          <w:bCs/>
          <w:sz w:val="20"/>
          <w:szCs w:val="20"/>
          <w:lang w:eastAsia="cs-CZ"/>
        </w:rPr>
        <w:t>701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a </w:t>
      </w:r>
      <w:r w:rsidR="00E84B9A">
        <w:rPr>
          <w:rFonts w:eastAsia="Times New Roman" w:cstheme="minorHAnsi"/>
          <w:bCs/>
          <w:sz w:val="20"/>
          <w:szCs w:val="20"/>
          <w:lang w:eastAsia="cs-CZ"/>
        </w:rPr>
        <w:t>703</w:t>
      </w:r>
      <w:r w:rsidRPr="00833C27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</w:t>
      </w:r>
      <w:r w:rsidRPr="00833C27">
        <w:rPr>
          <w:rFonts w:cstheme="minorHAnsi"/>
          <w:b/>
          <w:bCs/>
          <w:sz w:val="20"/>
          <w:szCs w:val="20"/>
        </w:rPr>
        <w:t xml:space="preserve">č. </w:t>
      </w:r>
      <w:r w:rsidR="00E84B9A">
        <w:rPr>
          <w:rFonts w:cstheme="minorHAnsi"/>
          <w:b/>
          <w:bCs/>
          <w:sz w:val="20"/>
          <w:szCs w:val="20"/>
        </w:rPr>
        <w:t>11</w:t>
      </w:r>
      <w:r w:rsidRPr="00833C27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</w:t>
      </w:r>
    </w:p>
    <w:p w14:paraId="265390EB" w14:textId="7E824649" w:rsidR="00476688" w:rsidRPr="0040236A" w:rsidRDefault="00476688" w:rsidP="00476688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40236A">
        <w:rPr>
          <w:rFonts w:eastAsia="Times New Roman" w:cstheme="minorHAnsi"/>
          <w:bCs/>
          <w:sz w:val="20"/>
          <w:szCs w:val="20"/>
          <w:lang w:eastAsia="cs-CZ"/>
        </w:rPr>
        <w:t>Rozměry komunikace budou 3</w:t>
      </w:r>
      <w:r>
        <w:rPr>
          <w:rFonts w:eastAsia="Times New Roman" w:cstheme="minorHAnsi"/>
          <w:bCs/>
          <w:sz w:val="20"/>
          <w:szCs w:val="20"/>
          <w:lang w:eastAsia="cs-CZ"/>
        </w:rPr>
        <w:t>1 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m (rozteč) x </w:t>
      </w:r>
      <w:r w:rsidR="00E84B9A">
        <w:rPr>
          <w:rFonts w:eastAsia="Times New Roman" w:cstheme="minorHAnsi"/>
          <w:bCs/>
          <w:sz w:val="20"/>
          <w:szCs w:val="20"/>
          <w:lang w:eastAsia="cs-CZ"/>
        </w:rPr>
        <w:t>6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>m (šířka)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a výška světelného bodu </w:t>
      </w:r>
      <w:r w:rsidR="00E84B9A">
        <w:rPr>
          <w:rFonts w:eastAsia="Times New Roman" w:cstheme="minorHAnsi"/>
          <w:bCs/>
          <w:sz w:val="20"/>
          <w:szCs w:val="20"/>
          <w:lang w:eastAsia="cs-CZ"/>
        </w:rPr>
        <w:t>6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m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>. Výpočtové plochy pro vertikální osvětlenosti budou umístěny dle výkresu níže. Jedna výpočtová plocha bude umístěna ve vzdálenosti 1</w:t>
      </w:r>
      <w:r w:rsidR="00663EEB">
        <w:rPr>
          <w:rFonts w:eastAsia="Times New Roman" w:cstheme="minorHAnsi"/>
          <w:bCs/>
          <w:sz w:val="20"/>
          <w:szCs w:val="20"/>
          <w:lang w:eastAsia="cs-CZ"/>
        </w:rPr>
        <w:t>4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m od osvětlované komunikace a druhá výpočtová plocha ve vzdálenosti </w:t>
      </w:r>
      <w:r w:rsidR="00663EEB">
        <w:rPr>
          <w:rFonts w:eastAsia="Times New Roman" w:cstheme="minorHAnsi"/>
          <w:bCs/>
          <w:sz w:val="20"/>
          <w:szCs w:val="20"/>
          <w:lang w:eastAsia="cs-CZ"/>
        </w:rPr>
        <w:t>3,366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>m od osvětlované komunikace. Měřící rastr u obou výpočtových ploch bude 1 x 1 m (vzdálenosti X a Y). Vertikální výpočtové plochy „simulují“ umístění obytných budov ve městě. Rozměry vertikálních výpočtových ploch budou 3</w:t>
      </w:r>
      <w:r>
        <w:rPr>
          <w:rFonts w:eastAsia="Times New Roman" w:cstheme="minorHAnsi"/>
          <w:bCs/>
          <w:sz w:val="20"/>
          <w:szCs w:val="20"/>
          <w:lang w:eastAsia="cs-CZ"/>
        </w:rPr>
        <w:t>1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 m x 2 m (délka x výška) a její začátek bude 2 m nad úrovní komunikace. To znamená, že vertikály jsou umístěny ve výšce 2 – 4 m nad osvětlovanou vozovkou.</w:t>
      </w:r>
    </w:p>
    <w:p w14:paraId="6EEB45B5" w14:textId="2F73C15B" w:rsidR="00476688" w:rsidRPr="0040236A" w:rsidRDefault="00476688" w:rsidP="00476688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40236A">
        <w:rPr>
          <w:rFonts w:eastAsia="Times New Roman" w:cstheme="minorHAnsi"/>
          <w:b/>
          <w:sz w:val="20"/>
          <w:szCs w:val="20"/>
          <w:lang w:eastAsia="cs-CZ"/>
        </w:rPr>
        <w:t>Maximální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 intenzita svislé osvětlenosti nesmí překročit hodnotu </w:t>
      </w:r>
      <w:r w:rsidR="00B10C3B">
        <w:rPr>
          <w:rFonts w:eastAsia="Times New Roman" w:cstheme="minorHAnsi"/>
          <w:b/>
          <w:sz w:val="20"/>
          <w:szCs w:val="20"/>
          <w:lang w:eastAsia="cs-CZ"/>
        </w:rPr>
        <w:t>5</w:t>
      </w:r>
      <w:r w:rsidRPr="00833C27">
        <w:rPr>
          <w:rFonts w:eastAsia="Times New Roman" w:cstheme="minorHAnsi"/>
          <w:b/>
          <w:sz w:val="20"/>
          <w:szCs w:val="20"/>
          <w:lang w:eastAsia="cs-CZ"/>
        </w:rPr>
        <w:t> lx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>, a to bez stmívání při 100% intenzitě.</w:t>
      </w:r>
    </w:p>
    <w:p w14:paraId="52DE35C0" w14:textId="77777777" w:rsidR="00476688" w:rsidRPr="0040236A" w:rsidRDefault="00476688" w:rsidP="00476688">
      <w:pPr>
        <w:jc w:val="center"/>
        <w:rPr>
          <w:rFonts w:eastAsia="Times New Roman" w:cstheme="minorHAnsi"/>
          <w:bCs/>
          <w:sz w:val="20"/>
          <w:szCs w:val="20"/>
          <w:lang w:eastAsia="cs-CZ"/>
        </w:rPr>
      </w:pPr>
      <w:r w:rsidRPr="00C00D34">
        <w:rPr>
          <w:rFonts w:eastAsia="Times New Roman" w:cstheme="minorHAnsi"/>
          <w:bCs/>
          <w:noProof/>
          <w:sz w:val="20"/>
          <w:szCs w:val="20"/>
          <w:lang w:eastAsia="cs-CZ"/>
        </w:rPr>
        <w:drawing>
          <wp:inline distT="0" distB="0" distL="0" distR="0" wp14:anchorId="51D6371C" wp14:editId="17230EEA">
            <wp:extent cx="3411764" cy="5591502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1764" cy="5591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C0F07A" w14:textId="36FFD491" w:rsidR="00476688" w:rsidRDefault="00476688" w:rsidP="00476688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p w14:paraId="1DB5C48D" w14:textId="768137CF" w:rsidR="00EB24DF" w:rsidRPr="0040236A" w:rsidRDefault="00EB24DF" w:rsidP="00EB24DF">
      <w:pPr>
        <w:jc w:val="both"/>
        <w:rPr>
          <w:rFonts w:cstheme="minorHAnsi"/>
          <w:b/>
          <w:u w:val="single"/>
        </w:rPr>
      </w:pPr>
      <w:r w:rsidRPr="0040236A">
        <w:rPr>
          <w:rFonts w:cstheme="minorHAnsi"/>
          <w:b/>
          <w:u w:val="single"/>
        </w:rPr>
        <w:lastRenderedPageBreak/>
        <w:t xml:space="preserve">Vzorový výpočet na rušivé světlo dle ČSN EN 12 464 – 2 – třída </w:t>
      </w:r>
      <w:r>
        <w:rPr>
          <w:rFonts w:cstheme="minorHAnsi"/>
          <w:b/>
          <w:u w:val="single"/>
        </w:rPr>
        <w:t>P</w:t>
      </w:r>
      <w:r>
        <w:rPr>
          <w:rFonts w:cstheme="minorHAnsi"/>
          <w:b/>
          <w:u w:val="single"/>
        </w:rPr>
        <w:t>5</w:t>
      </w:r>
    </w:p>
    <w:p w14:paraId="614223D2" w14:textId="0EB69011" w:rsidR="00EB24DF" w:rsidRPr="00833C27" w:rsidRDefault="00EB24DF" w:rsidP="00EB24DF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833C27">
        <w:rPr>
          <w:rFonts w:eastAsia="Times New Roman" w:cstheme="minorHAnsi"/>
          <w:bCs/>
          <w:sz w:val="20"/>
          <w:szCs w:val="20"/>
          <w:lang w:eastAsia="cs-CZ"/>
        </w:rPr>
        <w:t xml:space="preserve">Tento výpočet bude proveden mezi stožáry s ID </w:t>
      </w:r>
      <w:r>
        <w:rPr>
          <w:rFonts w:eastAsia="Times New Roman" w:cstheme="minorHAnsi"/>
          <w:bCs/>
          <w:sz w:val="20"/>
          <w:szCs w:val="20"/>
          <w:lang w:eastAsia="cs-CZ"/>
        </w:rPr>
        <w:t>300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a </w:t>
      </w:r>
      <w:r>
        <w:rPr>
          <w:rFonts w:eastAsia="Times New Roman" w:cstheme="minorHAnsi"/>
          <w:bCs/>
          <w:sz w:val="20"/>
          <w:szCs w:val="20"/>
          <w:lang w:eastAsia="cs-CZ"/>
        </w:rPr>
        <w:t>301</w:t>
      </w:r>
      <w:r w:rsidRPr="00833C27">
        <w:rPr>
          <w:rFonts w:eastAsia="Times New Roman" w:cstheme="minorHAnsi"/>
          <w:bCs/>
          <w:sz w:val="20"/>
          <w:szCs w:val="20"/>
          <w:lang w:eastAsia="cs-CZ"/>
        </w:rPr>
        <w:t xml:space="preserve">. To znamená, že svítidlo a náklon svítidla, které účastníkovi vyjde ze vzorového výpočtu </w:t>
      </w:r>
      <w:r w:rsidRPr="00833C27">
        <w:rPr>
          <w:rFonts w:cstheme="minorHAnsi"/>
          <w:b/>
          <w:bCs/>
          <w:sz w:val="20"/>
          <w:szCs w:val="20"/>
        </w:rPr>
        <w:t xml:space="preserve">č. </w:t>
      </w:r>
      <w:r>
        <w:rPr>
          <w:rFonts w:cstheme="minorHAnsi"/>
          <w:b/>
          <w:bCs/>
          <w:sz w:val="20"/>
          <w:szCs w:val="20"/>
        </w:rPr>
        <w:t>1</w:t>
      </w:r>
      <w:r>
        <w:rPr>
          <w:rFonts w:cstheme="minorHAnsi"/>
          <w:b/>
          <w:bCs/>
          <w:sz w:val="20"/>
          <w:szCs w:val="20"/>
        </w:rPr>
        <w:t>7</w:t>
      </w:r>
      <w:r w:rsidRPr="00833C27">
        <w:rPr>
          <w:rFonts w:eastAsia="Times New Roman" w:cstheme="minorHAnsi"/>
          <w:bCs/>
          <w:sz w:val="20"/>
          <w:szCs w:val="20"/>
          <w:lang w:eastAsia="cs-CZ"/>
        </w:rPr>
        <w:t>, bude použito i ve výpočtu rušivého světla.</w:t>
      </w:r>
    </w:p>
    <w:p w14:paraId="41651DE2" w14:textId="1300D14A" w:rsidR="00EB24DF" w:rsidRPr="0040236A" w:rsidRDefault="00EB24DF" w:rsidP="00EB24DF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Rozměry komunikace budou </w:t>
      </w:r>
      <w:r w:rsidR="0007329C">
        <w:rPr>
          <w:rFonts w:eastAsia="Times New Roman" w:cstheme="minorHAnsi"/>
          <w:bCs/>
          <w:sz w:val="20"/>
          <w:szCs w:val="20"/>
          <w:lang w:eastAsia="cs-CZ"/>
        </w:rPr>
        <w:t>27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m (rozteč) x </w:t>
      </w:r>
      <w:r w:rsidR="0007329C">
        <w:rPr>
          <w:rFonts w:eastAsia="Times New Roman" w:cstheme="minorHAnsi"/>
          <w:bCs/>
          <w:sz w:val="20"/>
          <w:szCs w:val="20"/>
          <w:lang w:eastAsia="cs-CZ"/>
        </w:rPr>
        <w:t>2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>m (šířka)</w:t>
      </w:r>
      <w:r>
        <w:rPr>
          <w:rFonts w:eastAsia="Times New Roman" w:cstheme="minorHAnsi"/>
          <w:bCs/>
          <w:sz w:val="20"/>
          <w:szCs w:val="20"/>
          <w:lang w:eastAsia="cs-CZ"/>
        </w:rPr>
        <w:t xml:space="preserve"> a výška světelného bodu 6 m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. Výpočtové plochy pro vertikální osvětlenosti budou umístěny dle výkresu níže. Jedna výpočtová plocha bude umístěna ve vzdálenosti </w:t>
      </w:r>
      <w:r w:rsidR="0007329C">
        <w:rPr>
          <w:rFonts w:eastAsia="Times New Roman" w:cstheme="minorHAnsi"/>
          <w:bCs/>
          <w:sz w:val="20"/>
          <w:szCs w:val="20"/>
          <w:lang w:eastAsia="cs-CZ"/>
        </w:rPr>
        <w:t>6,5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m od osvětlované komunikace a druhá výpočtová plocha ve vzdálenosti </w:t>
      </w:r>
      <w:r w:rsidR="0007329C">
        <w:rPr>
          <w:rFonts w:eastAsia="Times New Roman" w:cstheme="minorHAnsi"/>
          <w:bCs/>
          <w:sz w:val="20"/>
          <w:szCs w:val="20"/>
          <w:lang w:eastAsia="cs-CZ"/>
        </w:rPr>
        <w:t>5</w:t>
      </w:r>
      <w:r>
        <w:rPr>
          <w:rFonts w:eastAsia="Times New Roman" w:cstheme="minorHAnsi"/>
          <w:bCs/>
          <w:sz w:val="20"/>
          <w:szCs w:val="20"/>
          <w:lang w:eastAsia="cs-CZ"/>
        </w:rPr>
        <w:t> 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m od osvětlované komunikace. Měřící rastr u obou výpočtových ploch bude 1 x 1 m (vzdálenosti X a Y). Vertikální výpočtové plochy „simulují“ umístění obytných budov ve městě. Rozměry vertikálních výpočtových ploch budou </w:t>
      </w:r>
      <w:r w:rsidR="00E81E9F">
        <w:rPr>
          <w:rFonts w:eastAsia="Times New Roman" w:cstheme="minorHAnsi"/>
          <w:bCs/>
          <w:sz w:val="20"/>
          <w:szCs w:val="20"/>
          <w:lang w:eastAsia="cs-CZ"/>
        </w:rPr>
        <w:t>27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 m x 2 m (délka x výška) a její začátek bude 2 m nad úrovní komunikace. To znamená, že vertikály jsou umístěny ve výšce 2 – 4 m nad osvětlovanou vozovkou.</w:t>
      </w:r>
    </w:p>
    <w:p w14:paraId="5F3844D6" w14:textId="18812634" w:rsidR="00EB24DF" w:rsidRPr="0040236A" w:rsidRDefault="00EB24DF" w:rsidP="00EB24DF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  <w:r w:rsidRPr="0040236A">
        <w:rPr>
          <w:rFonts w:eastAsia="Times New Roman" w:cstheme="minorHAnsi"/>
          <w:b/>
          <w:sz w:val="20"/>
          <w:szCs w:val="20"/>
          <w:lang w:eastAsia="cs-CZ"/>
        </w:rPr>
        <w:t>Maximální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 xml:space="preserve"> intenzita svislé osvětlenosti nesmí překročit hodnotu </w:t>
      </w:r>
      <w:r w:rsidR="00913BD9">
        <w:rPr>
          <w:rFonts w:eastAsia="Times New Roman" w:cstheme="minorHAnsi"/>
          <w:b/>
          <w:sz w:val="20"/>
          <w:szCs w:val="20"/>
          <w:lang w:eastAsia="cs-CZ"/>
        </w:rPr>
        <w:t>2</w:t>
      </w:r>
      <w:r w:rsidRPr="00833C27">
        <w:rPr>
          <w:rFonts w:eastAsia="Times New Roman" w:cstheme="minorHAnsi"/>
          <w:b/>
          <w:sz w:val="20"/>
          <w:szCs w:val="20"/>
          <w:lang w:eastAsia="cs-CZ"/>
        </w:rPr>
        <w:t> lx</w:t>
      </w:r>
      <w:r w:rsidRPr="0040236A">
        <w:rPr>
          <w:rFonts w:eastAsia="Times New Roman" w:cstheme="minorHAnsi"/>
          <w:bCs/>
          <w:sz w:val="20"/>
          <w:szCs w:val="20"/>
          <w:lang w:eastAsia="cs-CZ"/>
        </w:rPr>
        <w:t>, a to bez stmívání při 100% intenzitě.</w:t>
      </w:r>
    </w:p>
    <w:p w14:paraId="0CB5A880" w14:textId="77777777" w:rsidR="00EB24DF" w:rsidRPr="0040236A" w:rsidRDefault="00EB24DF" w:rsidP="00EB24DF">
      <w:pPr>
        <w:jc w:val="center"/>
        <w:rPr>
          <w:rFonts w:eastAsia="Times New Roman" w:cstheme="minorHAnsi"/>
          <w:bCs/>
          <w:sz w:val="20"/>
          <w:szCs w:val="20"/>
          <w:lang w:eastAsia="cs-CZ"/>
        </w:rPr>
      </w:pPr>
      <w:r w:rsidRPr="00C00D34">
        <w:rPr>
          <w:rFonts w:eastAsia="Times New Roman" w:cstheme="minorHAnsi"/>
          <w:bCs/>
          <w:noProof/>
          <w:sz w:val="20"/>
          <w:szCs w:val="20"/>
          <w:lang w:eastAsia="cs-CZ"/>
        </w:rPr>
        <w:drawing>
          <wp:inline distT="0" distB="0" distL="0" distR="0" wp14:anchorId="232612DA" wp14:editId="10E68DF3">
            <wp:extent cx="3411763" cy="5591502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1763" cy="5591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8A82F0" w14:textId="77777777" w:rsidR="00B10C3B" w:rsidRPr="0040236A" w:rsidRDefault="00B10C3B" w:rsidP="00476688">
      <w:pPr>
        <w:jc w:val="both"/>
        <w:rPr>
          <w:rFonts w:eastAsia="Times New Roman" w:cstheme="minorHAnsi"/>
          <w:bCs/>
          <w:sz w:val="20"/>
          <w:szCs w:val="20"/>
          <w:lang w:eastAsia="cs-CZ"/>
        </w:rPr>
      </w:pPr>
    </w:p>
    <w:sectPr w:rsidR="00B10C3B" w:rsidRPr="0040236A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1558D" w14:textId="77777777" w:rsidR="00557FDB" w:rsidRDefault="00557FDB" w:rsidP="002315C1">
      <w:pPr>
        <w:spacing w:after="0" w:line="240" w:lineRule="auto"/>
      </w:pPr>
      <w:r>
        <w:separator/>
      </w:r>
    </w:p>
  </w:endnote>
  <w:endnote w:type="continuationSeparator" w:id="0">
    <w:p w14:paraId="33957364" w14:textId="77777777" w:rsidR="00557FDB" w:rsidRDefault="00557FDB" w:rsidP="0023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FBC3B" w14:textId="77777777" w:rsidR="006A3612" w:rsidRPr="003407E7" w:rsidRDefault="006A3612" w:rsidP="006A3612">
    <w:pPr>
      <w:pStyle w:val="Zpat"/>
      <w:jc w:val="center"/>
      <w:rPr>
        <w:rFonts w:cstheme="minorHAnsi"/>
        <w:sz w:val="18"/>
      </w:rPr>
    </w:pPr>
    <w:r w:rsidRPr="003407E7">
      <w:rPr>
        <w:rFonts w:cstheme="minorHAnsi"/>
        <w:sz w:val="18"/>
      </w:rPr>
      <w:t xml:space="preserve">Stránka </w:t>
    </w:r>
    <w:r w:rsidRPr="003407E7">
      <w:rPr>
        <w:rFonts w:cstheme="minorHAnsi"/>
        <w:b/>
        <w:bCs/>
        <w:sz w:val="18"/>
      </w:rPr>
      <w:fldChar w:fldCharType="begin"/>
    </w:r>
    <w:r w:rsidRPr="003407E7">
      <w:rPr>
        <w:rFonts w:cstheme="minorHAnsi"/>
        <w:b/>
        <w:bCs/>
        <w:sz w:val="18"/>
      </w:rPr>
      <w:instrText>PAGE  \* Arabic  \* MERGEFORMAT</w:instrText>
    </w:r>
    <w:r w:rsidRPr="003407E7">
      <w:rPr>
        <w:rFonts w:cstheme="minorHAnsi"/>
        <w:b/>
        <w:bCs/>
        <w:sz w:val="18"/>
      </w:rPr>
      <w:fldChar w:fldCharType="separate"/>
    </w:r>
    <w:r>
      <w:rPr>
        <w:rFonts w:cstheme="minorHAnsi"/>
        <w:b/>
        <w:bCs/>
        <w:sz w:val="18"/>
      </w:rPr>
      <w:t>1</w:t>
    </w:r>
    <w:r w:rsidRPr="003407E7">
      <w:rPr>
        <w:rFonts w:cstheme="minorHAnsi"/>
        <w:b/>
        <w:bCs/>
        <w:sz w:val="18"/>
      </w:rPr>
      <w:fldChar w:fldCharType="end"/>
    </w:r>
    <w:r w:rsidRPr="003407E7">
      <w:rPr>
        <w:rFonts w:cstheme="minorHAnsi"/>
        <w:sz w:val="18"/>
      </w:rPr>
      <w:t xml:space="preserve"> z </w:t>
    </w:r>
    <w:r w:rsidRPr="003407E7">
      <w:rPr>
        <w:rFonts w:cstheme="minorHAnsi"/>
        <w:b/>
        <w:bCs/>
        <w:noProof/>
        <w:sz w:val="18"/>
      </w:rPr>
      <w:fldChar w:fldCharType="begin"/>
    </w:r>
    <w:r w:rsidRPr="003407E7">
      <w:rPr>
        <w:rFonts w:cstheme="minorHAnsi"/>
        <w:b/>
        <w:bCs/>
        <w:noProof/>
        <w:sz w:val="18"/>
      </w:rPr>
      <w:instrText>NUMPAGES  \* Arabic  \* MERGEFORMAT</w:instrText>
    </w:r>
    <w:r w:rsidRPr="003407E7">
      <w:rPr>
        <w:rFonts w:cstheme="minorHAnsi"/>
        <w:b/>
        <w:bCs/>
        <w:noProof/>
        <w:sz w:val="18"/>
      </w:rPr>
      <w:fldChar w:fldCharType="separate"/>
    </w:r>
    <w:r>
      <w:rPr>
        <w:rFonts w:cstheme="minorHAnsi"/>
        <w:b/>
        <w:bCs/>
        <w:noProof/>
        <w:sz w:val="18"/>
      </w:rPr>
      <w:t>18</w:t>
    </w:r>
    <w:r w:rsidRPr="003407E7">
      <w:rPr>
        <w:rFonts w:cstheme="minorHAnsi"/>
        <w:b/>
        <w:bCs/>
        <w:noProof/>
        <w:sz w:val="18"/>
      </w:rPr>
      <w:fldChar w:fldCharType="end"/>
    </w:r>
  </w:p>
  <w:p w14:paraId="33C4FDF3" w14:textId="77777777" w:rsidR="006A3612" w:rsidRDefault="006A36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622CA" w14:textId="77777777" w:rsidR="00557FDB" w:rsidRDefault="00557FDB" w:rsidP="002315C1">
      <w:pPr>
        <w:spacing w:after="0" w:line="240" w:lineRule="auto"/>
      </w:pPr>
      <w:r>
        <w:separator/>
      </w:r>
    </w:p>
  </w:footnote>
  <w:footnote w:type="continuationSeparator" w:id="0">
    <w:p w14:paraId="1FF7D924" w14:textId="77777777" w:rsidR="00557FDB" w:rsidRDefault="00557FDB" w:rsidP="00231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C24BD" w14:textId="77777777" w:rsidR="007B306C" w:rsidRDefault="007B306C" w:rsidP="007B306C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F2A4225" wp14:editId="433888CA">
          <wp:simplePos x="0" y="0"/>
          <wp:positionH relativeFrom="page">
            <wp:posOffset>5840730</wp:posOffset>
          </wp:positionH>
          <wp:positionV relativeFrom="page">
            <wp:posOffset>360045</wp:posOffset>
          </wp:positionV>
          <wp:extent cx="933450" cy="49911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E49741" wp14:editId="5E8B8BB4">
          <wp:simplePos x="0" y="0"/>
          <wp:positionH relativeFrom="page">
            <wp:posOffset>720090</wp:posOffset>
          </wp:positionH>
          <wp:positionV relativeFrom="page">
            <wp:posOffset>398145</wp:posOffset>
          </wp:positionV>
          <wp:extent cx="1672590" cy="447675"/>
          <wp:effectExtent l="0" t="0" r="0" b="0"/>
          <wp:wrapNone/>
          <wp:docPr id="5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259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2A7B523B" wp14:editId="580E731B">
          <wp:simplePos x="0" y="0"/>
          <wp:positionH relativeFrom="page">
            <wp:posOffset>3448050</wp:posOffset>
          </wp:positionH>
          <wp:positionV relativeFrom="page">
            <wp:posOffset>398145</wp:posOffset>
          </wp:positionV>
          <wp:extent cx="1129665" cy="507365"/>
          <wp:effectExtent l="0" t="0" r="0" b="0"/>
          <wp:wrapNone/>
          <wp:docPr id="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665" cy="507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754DD0" w14:textId="77777777" w:rsidR="007B306C" w:rsidRDefault="002315C1" w:rsidP="00226C39">
    <w:pPr>
      <w:pStyle w:val="Zhlav"/>
      <w:jc w:val="right"/>
      <w:rPr>
        <w:rFonts w:cstheme="minorHAnsi"/>
        <w:sz w:val="20"/>
      </w:rPr>
    </w:pPr>
    <w:r w:rsidRPr="006A3612">
      <w:rPr>
        <w:sz w:val="20"/>
      </w:rPr>
      <w:tab/>
    </w:r>
    <w:r w:rsidRPr="006A3612">
      <w:rPr>
        <w:rFonts w:cstheme="minorHAnsi"/>
        <w:sz w:val="20"/>
      </w:rPr>
      <w:tab/>
    </w:r>
  </w:p>
  <w:p w14:paraId="4D0CA41D" w14:textId="77777777" w:rsidR="007B306C" w:rsidRDefault="007B306C" w:rsidP="00226C39">
    <w:pPr>
      <w:pStyle w:val="Zhlav"/>
      <w:jc w:val="right"/>
      <w:rPr>
        <w:rFonts w:cstheme="minorHAnsi"/>
        <w:sz w:val="20"/>
      </w:rPr>
    </w:pPr>
  </w:p>
  <w:p w14:paraId="5775E5C1" w14:textId="37549D04" w:rsidR="00226C39" w:rsidRDefault="002315C1" w:rsidP="00226C39">
    <w:pPr>
      <w:pStyle w:val="Zhlav"/>
      <w:jc w:val="right"/>
      <w:rPr>
        <w:rFonts w:cstheme="minorHAnsi"/>
        <w:sz w:val="20"/>
      </w:rPr>
    </w:pPr>
    <w:r w:rsidRPr="006A3612">
      <w:rPr>
        <w:rFonts w:cstheme="minorHAnsi"/>
        <w:sz w:val="20"/>
      </w:rPr>
      <w:t xml:space="preserve">Příloha č. </w:t>
    </w:r>
    <w:r w:rsidR="0079719E" w:rsidRPr="006A3612">
      <w:rPr>
        <w:rFonts w:cstheme="minorHAnsi"/>
        <w:sz w:val="20"/>
      </w:rPr>
      <w:t>6</w:t>
    </w:r>
    <w:r w:rsidR="006A3612" w:rsidRPr="006A3612">
      <w:rPr>
        <w:rFonts w:cstheme="minorHAnsi"/>
        <w:sz w:val="20"/>
      </w:rPr>
      <w:t xml:space="preserve"> </w:t>
    </w:r>
    <w:r w:rsidR="00730F59">
      <w:rPr>
        <w:rFonts w:cstheme="minorHAnsi"/>
        <w:sz w:val="20"/>
      </w:rPr>
      <w:t>ZD</w:t>
    </w:r>
    <w:r w:rsidR="007B306C">
      <w:rPr>
        <w:rFonts w:cstheme="minorHAnsi"/>
        <w:sz w:val="2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23057"/>
    <w:multiLevelType w:val="hybridMultilevel"/>
    <w:tmpl w:val="8CCA97F4"/>
    <w:lvl w:ilvl="0" w:tplc="1138F4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A1A11"/>
    <w:multiLevelType w:val="hybridMultilevel"/>
    <w:tmpl w:val="2D08D6E4"/>
    <w:lvl w:ilvl="0" w:tplc="6B7CCC2C">
      <w:start w:val="1"/>
      <w:numFmt w:val="bullet"/>
      <w:lvlText w:val="-"/>
      <w:lvlJc w:val="left"/>
      <w:pPr>
        <w:ind w:left="720" w:hanging="360"/>
      </w:pPr>
      <w:rPr>
        <w:rFonts w:ascii="Lucida Console" w:eastAsia="Times New Roman" w:hAnsi="Lucida Console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184ECB"/>
    <w:multiLevelType w:val="hybridMultilevel"/>
    <w:tmpl w:val="FDA06D96"/>
    <w:lvl w:ilvl="0" w:tplc="B56EADE0">
      <w:numFmt w:val="bullet"/>
      <w:lvlText w:val="-"/>
      <w:lvlJc w:val="left"/>
      <w:pPr>
        <w:ind w:left="720" w:hanging="360"/>
      </w:pPr>
      <w:rPr>
        <w:rFonts w:ascii="Lucida Console" w:eastAsia="Times New Roman" w:hAnsi="Lucida Console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29677">
    <w:abstractNumId w:val="2"/>
  </w:num>
  <w:num w:numId="2" w16cid:durableId="2013019829">
    <w:abstractNumId w:val="1"/>
  </w:num>
  <w:num w:numId="3" w16cid:durableId="618876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259"/>
    <w:rsid w:val="00000A5B"/>
    <w:rsid w:val="000030A3"/>
    <w:rsid w:val="00004437"/>
    <w:rsid w:val="00004E25"/>
    <w:rsid w:val="00005729"/>
    <w:rsid w:val="00010394"/>
    <w:rsid w:val="00021FFA"/>
    <w:rsid w:val="00022702"/>
    <w:rsid w:val="000240CD"/>
    <w:rsid w:val="00034A77"/>
    <w:rsid w:val="00034E1C"/>
    <w:rsid w:val="00035DF7"/>
    <w:rsid w:val="000373AB"/>
    <w:rsid w:val="00057CDB"/>
    <w:rsid w:val="00060255"/>
    <w:rsid w:val="00066E44"/>
    <w:rsid w:val="0007329C"/>
    <w:rsid w:val="00074668"/>
    <w:rsid w:val="00075A21"/>
    <w:rsid w:val="000768E5"/>
    <w:rsid w:val="0007741F"/>
    <w:rsid w:val="00080202"/>
    <w:rsid w:val="00092D9F"/>
    <w:rsid w:val="00094A17"/>
    <w:rsid w:val="000A4A39"/>
    <w:rsid w:val="000B075D"/>
    <w:rsid w:val="000C1D7B"/>
    <w:rsid w:val="000D0A64"/>
    <w:rsid w:val="000D20FD"/>
    <w:rsid w:val="000D7EEB"/>
    <w:rsid w:val="000F4AE9"/>
    <w:rsid w:val="000F6128"/>
    <w:rsid w:val="001066E3"/>
    <w:rsid w:val="00107CAA"/>
    <w:rsid w:val="00114716"/>
    <w:rsid w:val="001244D8"/>
    <w:rsid w:val="0012600B"/>
    <w:rsid w:val="001310A4"/>
    <w:rsid w:val="001403AF"/>
    <w:rsid w:val="00140F46"/>
    <w:rsid w:val="00141E25"/>
    <w:rsid w:val="00145E6B"/>
    <w:rsid w:val="001510C5"/>
    <w:rsid w:val="00155A73"/>
    <w:rsid w:val="00162D70"/>
    <w:rsid w:val="00165608"/>
    <w:rsid w:val="00175256"/>
    <w:rsid w:val="00177511"/>
    <w:rsid w:val="00182CD5"/>
    <w:rsid w:val="001875CA"/>
    <w:rsid w:val="0019383B"/>
    <w:rsid w:val="001940E7"/>
    <w:rsid w:val="00195995"/>
    <w:rsid w:val="001A799A"/>
    <w:rsid w:val="001B11B7"/>
    <w:rsid w:val="001B2498"/>
    <w:rsid w:val="001B4DE3"/>
    <w:rsid w:val="001B5CE2"/>
    <w:rsid w:val="001C521D"/>
    <w:rsid w:val="001D40DE"/>
    <w:rsid w:val="001D485E"/>
    <w:rsid w:val="001E0355"/>
    <w:rsid w:val="001E553D"/>
    <w:rsid w:val="001E78C3"/>
    <w:rsid w:val="00202B07"/>
    <w:rsid w:val="002119FA"/>
    <w:rsid w:val="00212E97"/>
    <w:rsid w:val="00225FD5"/>
    <w:rsid w:val="00226C39"/>
    <w:rsid w:val="002315C1"/>
    <w:rsid w:val="00233F7C"/>
    <w:rsid w:val="002350C9"/>
    <w:rsid w:val="0024631F"/>
    <w:rsid w:val="00247E76"/>
    <w:rsid w:val="00251E1E"/>
    <w:rsid w:val="00257D37"/>
    <w:rsid w:val="0026087B"/>
    <w:rsid w:val="00266000"/>
    <w:rsid w:val="00275118"/>
    <w:rsid w:val="00290870"/>
    <w:rsid w:val="00292726"/>
    <w:rsid w:val="00295376"/>
    <w:rsid w:val="002954E2"/>
    <w:rsid w:val="002955F6"/>
    <w:rsid w:val="00296B75"/>
    <w:rsid w:val="00296E99"/>
    <w:rsid w:val="002A1D4A"/>
    <w:rsid w:val="002A63EA"/>
    <w:rsid w:val="002D1777"/>
    <w:rsid w:val="002D1FDB"/>
    <w:rsid w:val="002E1022"/>
    <w:rsid w:val="002E170A"/>
    <w:rsid w:val="002E5446"/>
    <w:rsid w:val="002E612D"/>
    <w:rsid w:val="002F1605"/>
    <w:rsid w:val="002F232A"/>
    <w:rsid w:val="00304314"/>
    <w:rsid w:val="00321CA6"/>
    <w:rsid w:val="00335611"/>
    <w:rsid w:val="00360A35"/>
    <w:rsid w:val="00366D83"/>
    <w:rsid w:val="00367BF9"/>
    <w:rsid w:val="00373F17"/>
    <w:rsid w:val="0038451A"/>
    <w:rsid w:val="00390B6E"/>
    <w:rsid w:val="00397049"/>
    <w:rsid w:val="003A2314"/>
    <w:rsid w:val="003A2B9E"/>
    <w:rsid w:val="003A4B77"/>
    <w:rsid w:val="003A6432"/>
    <w:rsid w:val="003B1CBA"/>
    <w:rsid w:val="003B3E55"/>
    <w:rsid w:val="003D1F2C"/>
    <w:rsid w:val="003D7274"/>
    <w:rsid w:val="003E28A8"/>
    <w:rsid w:val="003E46E7"/>
    <w:rsid w:val="003F77EB"/>
    <w:rsid w:val="0040071C"/>
    <w:rsid w:val="004019BB"/>
    <w:rsid w:val="00401CCA"/>
    <w:rsid w:val="0040236A"/>
    <w:rsid w:val="004062C8"/>
    <w:rsid w:val="00417ED8"/>
    <w:rsid w:val="004215FD"/>
    <w:rsid w:val="00421642"/>
    <w:rsid w:val="0042211D"/>
    <w:rsid w:val="00423EF6"/>
    <w:rsid w:val="004241A8"/>
    <w:rsid w:val="00425170"/>
    <w:rsid w:val="0043268E"/>
    <w:rsid w:val="004349C2"/>
    <w:rsid w:val="00436B81"/>
    <w:rsid w:val="00442A82"/>
    <w:rsid w:val="00467226"/>
    <w:rsid w:val="00472577"/>
    <w:rsid w:val="00476688"/>
    <w:rsid w:val="004773DF"/>
    <w:rsid w:val="00480FCC"/>
    <w:rsid w:val="00485E7A"/>
    <w:rsid w:val="004B2B2F"/>
    <w:rsid w:val="004C1B7B"/>
    <w:rsid w:val="004C6CF8"/>
    <w:rsid w:val="004E4D40"/>
    <w:rsid w:val="004E5823"/>
    <w:rsid w:val="004F5106"/>
    <w:rsid w:val="004F7B44"/>
    <w:rsid w:val="00501592"/>
    <w:rsid w:val="00515152"/>
    <w:rsid w:val="0052217F"/>
    <w:rsid w:val="0052458A"/>
    <w:rsid w:val="0052600A"/>
    <w:rsid w:val="005273D1"/>
    <w:rsid w:val="00540A51"/>
    <w:rsid w:val="00552CB2"/>
    <w:rsid w:val="00554111"/>
    <w:rsid w:val="00557FDB"/>
    <w:rsid w:val="005661B6"/>
    <w:rsid w:val="00574266"/>
    <w:rsid w:val="0057529D"/>
    <w:rsid w:val="00575B43"/>
    <w:rsid w:val="005858E9"/>
    <w:rsid w:val="005944E1"/>
    <w:rsid w:val="00595695"/>
    <w:rsid w:val="00597E87"/>
    <w:rsid w:val="005A0E6F"/>
    <w:rsid w:val="005A2F21"/>
    <w:rsid w:val="005A5596"/>
    <w:rsid w:val="005A6C3C"/>
    <w:rsid w:val="005B506E"/>
    <w:rsid w:val="005B75B0"/>
    <w:rsid w:val="005C463B"/>
    <w:rsid w:val="005D2A49"/>
    <w:rsid w:val="005D4A10"/>
    <w:rsid w:val="005D733F"/>
    <w:rsid w:val="005E1F64"/>
    <w:rsid w:val="005E22BB"/>
    <w:rsid w:val="005E5791"/>
    <w:rsid w:val="00600483"/>
    <w:rsid w:val="0060437B"/>
    <w:rsid w:val="00611359"/>
    <w:rsid w:val="0061141D"/>
    <w:rsid w:val="006124B9"/>
    <w:rsid w:val="006134FE"/>
    <w:rsid w:val="006151EB"/>
    <w:rsid w:val="006200A1"/>
    <w:rsid w:val="00635C15"/>
    <w:rsid w:val="00640BA0"/>
    <w:rsid w:val="00644457"/>
    <w:rsid w:val="00644B51"/>
    <w:rsid w:val="00650638"/>
    <w:rsid w:val="00653DEF"/>
    <w:rsid w:val="00656262"/>
    <w:rsid w:val="006622DD"/>
    <w:rsid w:val="00663EEB"/>
    <w:rsid w:val="00664C87"/>
    <w:rsid w:val="0067521E"/>
    <w:rsid w:val="00681FB9"/>
    <w:rsid w:val="00682EF7"/>
    <w:rsid w:val="006916F2"/>
    <w:rsid w:val="006A3612"/>
    <w:rsid w:val="006A4D65"/>
    <w:rsid w:val="006A5FE9"/>
    <w:rsid w:val="006B4ACF"/>
    <w:rsid w:val="006C076E"/>
    <w:rsid w:val="006C294E"/>
    <w:rsid w:val="006C2BE0"/>
    <w:rsid w:val="006C2C1B"/>
    <w:rsid w:val="006D06D2"/>
    <w:rsid w:val="006D549C"/>
    <w:rsid w:val="006F2114"/>
    <w:rsid w:val="006F284B"/>
    <w:rsid w:val="006F57F5"/>
    <w:rsid w:val="006F6582"/>
    <w:rsid w:val="006F66C5"/>
    <w:rsid w:val="007063FF"/>
    <w:rsid w:val="0070694A"/>
    <w:rsid w:val="00711900"/>
    <w:rsid w:val="00713557"/>
    <w:rsid w:val="007135B0"/>
    <w:rsid w:val="00717ED9"/>
    <w:rsid w:val="007246FF"/>
    <w:rsid w:val="00725C1C"/>
    <w:rsid w:val="00725CA8"/>
    <w:rsid w:val="007268DC"/>
    <w:rsid w:val="00726BAB"/>
    <w:rsid w:val="00727F8F"/>
    <w:rsid w:val="00730F59"/>
    <w:rsid w:val="0073313E"/>
    <w:rsid w:val="00733B36"/>
    <w:rsid w:val="00742FBD"/>
    <w:rsid w:val="007437D1"/>
    <w:rsid w:val="0074380E"/>
    <w:rsid w:val="00753A40"/>
    <w:rsid w:val="00763208"/>
    <w:rsid w:val="00777F61"/>
    <w:rsid w:val="00786977"/>
    <w:rsid w:val="007956DA"/>
    <w:rsid w:val="0079719E"/>
    <w:rsid w:val="007A16C8"/>
    <w:rsid w:val="007A7787"/>
    <w:rsid w:val="007B0068"/>
    <w:rsid w:val="007B306C"/>
    <w:rsid w:val="007B370B"/>
    <w:rsid w:val="007B40D0"/>
    <w:rsid w:val="007B4880"/>
    <w:rsid w:val="007C4B17"/>
    <w:rsid w:val="007C62FD"/>
    <w:rsid w:val="007D7248"/>
    <w:rsid w:val="007E7C03"/>
    <w:rsid w:val="007F411E"/>
    <w:rsid w:val="007F60FC"/>
    <w:rsid w:val="00800DA1"/>
    <w:rsid w:val="00803F40"/>
    <w:rsid w:val="00810227"/>
    <w:rsid w:val="00821A1A"/>
    <w:rsid w:val="00824DA8"/>
    <w:rsid w:val="00827A61"/>
    <w:rsid w:val="0083015D"/>
    <w:rsid w:val="00830205"/>
    <w:rsid w:val="00833C27"/>
    <w:rsid w:val="00842E82"/>
    <w:rsid w:val="00853B29"/>
    <w:rsid w:val="00865C90"/>
    <w:rsid w:val="00872C22"/>
    <w:rsid w:val="0087749B"/>
    <w:rsid w:val="00877A5D"/>
    <w:rsid w:val="0088163F"/>
    <w:rsid w:val="0089169F"/>
    <w:rsid w:val="008937F3"/>
    <w:rsid w:val="0089541D"/>
    <w:rsid w:val="008A2483"/>
    <w:rsid w:val="008A366B"/>
    <w:rsid w:val="008B0973"/>
    <w:rsid w:val="008B0AA5"/>
    <w:rsid w:val="008B1801"/>
    <w:rsid w:val="008B4C56"/>
    <w:rsid w:val="008B5AC2"/>
    <w:rsid w:val="008B5CAC"/>
    <w:rsid w:val="008C4F9D"/>
    <w:rsid w:val="008C7444"/>
    <w:rsid w:val="008C7E31"/>
    <w:rsid w:val="008D2406"/>
    <w:rsid w:val="008D3672"/>
    <w:rsid w:val="008D3A41"/>
    <w:rsid w:val="008D4221"/>
    <w:rsid w:val="008D4EBB"/>
    <w:rsid w:val="008F5812"/>
    <w:rsid w:val="0090179B"/>
    <w:rsid w:val="00910885"/>
    <w:rsid w:val="00913BD9"/>
    <w:rsid w:val="0091723D"/>
    <w:rsid w:val="00917AA1"/>
    <w:rsid w:val="00924424"/>
    <w:rsid w:val="00940360"/>
    <w:rsid w:val="00942832"/>
    <w:rsid w:val="0095135B"/>
    <w:rsid w:val="00951478"/>
    <w:rsid w:val="009544AB"/>
    <w:rsid w:val="00955C63"/>
    <w:rsid w:val="00966EDD"/>
    <w:rsid w:val="00974C64"/>
    <w:rsid w:val="00976B36"/>
    <w:rsid w:val="00980BA3"/>
    <w:rsid w:val="00981B2A"/>
    <w:rsid w:val="00984480"/>
    <w:rsid w:val="0099191E"/>
    <w:rsid w:val="00991FCD"/>
    <w:rsid w:val="009A51A2"/>
    <w:rsid w:val="009A5F61"/>
    <w:rsid w:val="009A7DBE"/>
    <w:rsid w:val="009B0A91"/>
    <w:rsid w:val="009B6CF1"/>
    <w:rsid w:val="009B7918"/>
    <w:rsid w:val="009C1340"/>
    <w:rsid w:val="009D1899"/>
    <w:rsid w:val="009D3312"/>
    <w:rsid w:val="009D7F21"/>
    <w:rsid w:val="009E4A5A"/>
    <w:rsid w:val="009F0FB3"/>
    <w:rsid w:val="009F23FC"/>
    <w:rsid w:val="009F6F85"/>
    <w:rsid w:val="00A07001"/>
    <w:rsid w:val="00A073F0"/>
    <w:rsid w:val="00A25D41"/>
    <w:rsid w:val="00A26131"/>
    <w:rsid w:val="00A32B89"/>
    <w:rsid w:val="00A34139"/>
    <w:rsid w:val="00A34A41"/>
    <w:rsid w:val="00A363BF"/>
    <w:rsid w:val="00A37366"/>
    <w:rsid w:val="00A579A9"/>
    <w:rsid w:val="00A61F17"/>
    <w:rsid w:val="00A64435"/>
    <w:rsid w:val="00A7578F"/>
    <w:rsid w:val="00A8333C"/>
    <w:rsid w:val="00A83612"/>
    <w:rsid w:val="00A91217"/>
    <w:rsid w:val="00A94D4F"/>
    <w:rsid w:val="00AA0731"/>
    <w:rsid w:val="00AA09F8"/>
    <w:rsid w:val="00AA1C16"/>
    <w:rsid w:val="00AA216C"/>
    <w:rsid w:val="00AA2280"/>
    <w:rsid w:val="00AA2411"/>
    <w:rsid w:val="00AA3632"/>
    <w:rsid w:val="00AA7F34"/>
    <w:rsid w:val="00AB36D2"/>
    <w:rsid w:val="00AB6291"/>
    <w:rsid w:val="00AC3077"/>
    <w:rsid w:val="00AE29EE"/>
    <w:rsid w:val="00AE3833"/>
    <w:rsid w:val="00AE4CF3"/>
    <w:rsid w:val="00AE5FEE"/>
    <w:rsid w:val="00AE6CC8"/>
    <w:rsid w:val="00AE6DE5"/>
    <w:rsid w:val="00AF0434"/>
    <w:rsid w:val="00AF0C17"/>
    <w:rsid w:val="00AF0FCC"/>
    <w:rsid w:val="00AF54A0"/>
    <w:rsid w:val="00B0035E"/>
    <w:rsid w:val="00B006D8"/>
    <w:rsid w:val="00B06438"/>
    <w:rsid w:val="00B06B7D"/>
    <w:rsid w:val="00B1044E"/>
    <w:rsid w:val="00B10C3B"/>
    <w:rsid w:val="00B22934"/>
    <w:rsid w:val="00B2323A"/>
    <w:rsid w:val="00B23D6D"/>
    <w:rsid w:val="00B30B9B"/>
    <w:rsid w:val="00B3150B"/>
    <w:rsid w:val="00B37273"/>
    <w:rsid w:val="00B43AE1"/>
    <w:rsid w:val="00B64F94"/>
    <w:rsid w:val="00B805DA"/>
    <w:rsid w:val="00B845B3"/>
    <w:rsid w:val="00B85D44"/>
    <w:rsid w:val="00BA307B"/>
    <w:rsid w:val="00BA5CC3"/>
    <w:rsid w:val="00BA66EA"/>
    <w:rsid w:val="00BB1920"/>
    <w:rsid w:val="00BC1A0A"/>
    <w:rsid w:val="00BC6620"/>
    <w:rsid w:val="00BD6279"/>
    <w:rsid w:val="00BD70E2"/>
    <w:rsid w:val="00BD7591"/>
    <w:rsid w:val="00BE0815"/>
    <w:rsid w:val="00BE250B"/>
    <w:rsid w:val="00BE2FAB"/>
    <w:rsid w:val="00BE57F0"/>
    <w:rsid w:val="00BE5898"/>
    <w:rsid w:val="00BF4D47"/>
    <w:rsid w:val="00C00D34"/>
    <w:rsid w:val="00C0289B"/>
    <w:rsid w:val="00C167B9"/>
    <w:rsid w:val="00C23215"/>
    <w:rsid w:val="00C23454"/>
    <w:rsid w:val="00C25261"/>
    <w:rsid w:val="00C25BFB"/>
    <w:rsid w:val="00C42727"/>
    <w:rsid w:val="00C44ECF"/>
    <w:rsid w:val="00C51EC7"/>
    <w:rsid w:val="00C553E3"/>
    <w:rsid w:val="00C63411"/>
    <w:rsid w:val="00C70930"/>
    <w:rsid w:val="00C836F5"/>
    <w:rsid w:val="00CA1235"/>
    <w:rsid w:val="00CA19DC"/>
    <w:rsid w:val="00CA366B"/>
    <w:rsid w:val="00CA59A1"/>
    <w:rsid w:val="00CC0E4F"/>
    <w:rsid w:val="00CC4653"/>
    <w:rsid w:val="00CC53D4"/>
    <w:rsid w:val="00CD2B46"/>
    <w:rsid w:val="00CD55DB"/>
    <w:rsid w:val="00CD68A3"/>
    <w:rsid w:val="00D012D8"/>
    <w:rsid w:val="00D02084"/>
    <w:rsid w:val="00D021D9"/>
    <w:rsid w:val="00D20E79"/>
    <w:rsid w:val="00D23EF7"/>
    <w:rsid w:val="00D24F43"/>
    <w:rsid w:val="00D3274B"/>
    <w:rsid w:val="00D4268D"/>
    <w:rsid w:val="00D436ED"/>
    <w:rsid w:val="00D4605B"/>
    <w:rsid w:val="00D65B56"/>
    <w:rsid w:val="00D73C92"/>
    <w:rsid w:val="00D80A78"/>
    <w:rsid w:val="00D82582"/>
    <w:rsid w:val="00D835B7"/>
    <w:rsid w:val="00D840C7"/>
    <w:rsid w:val="00D959CC"/>
    <w:rsid w:val="00D9727A"/>
    <w:rsid w:val="00DA30FE"/>
    <w:rsid w:val="00DA4FDD"/>
    <w:rsid w:val="00DA6EA0"/>
    <w:rsid w:val="00DA7B94"/>
    <w:rsid w:val="00DB222B"/>
    <w:rsid w:val="00DB4289"/>
    <w:rsid w:val="00DE52C5"/>
    <w:rsid w:val="00DE6DD2"/>
    <w:rsid w:val="00E0258F"/>
    <w:rsid w:val="00E0396B"/>
    <w:rsid w:val="00E1329D"/>
    <w:rsid w:val="00E1343C"/>
    <w:rsid w:val="00E17083"/>
    <w:rsid w:val="00E217EC"/>
    <w:rsid w:val="00E237A6"/>
    <w:rsid w:val="00E27806"/>
    <w:rsid w:val="00E301A2"/>
    <w:rsid w:val="00E3066D"/>
    <w:rsid w:val="00E423E3"/>
    <w:rsid w:val="00E428C1"/>
    <w:rsid w:val="00E52B1F"/>
    <w:rsid w:val="00E541DD"/>
    <w:rsid w:val="00E54B04"/>
    <w:rsid w:val="00E56B94"/>
    <w:rsid w:val="00E612AB"/>
    <w:rsid w:val="00E65E51"/>
    <w:rsid w:val="00E80563"/>
    <w:rsid w:val="00E81E9F"/>
    <w:rsid w:val="00E84B9A"/>
    <w:rsid w:val="00E852A8"/>
    <w:rsid w:val="00E85743"/>
    <w:rsid w:val="00E864E8"/>
    <w:rsid w:val="00E9064A"/>
    <w:rsid w:val="00E928B0"/>
    <w:rsid w:val="00E94CA4"/>
    <w:rsid w:val="00EB24DF"/>
    <w:rsid w:val="00EB7B01"/>
    <w:rsid w:val="00EC23EE"/>
    <w:rsid w:val="00ED073C"/>
    <w:rsid w:val="00EE1B9E"/>
    <w:rsid w:val="00EE50F6"/>
    <w:rsid w:val="00EF3B29"/>
    <w:rsid w:val="00EF565D"/>
    <w:rsid w:val="00EF7A6E"/>
    <w:rsid w:val="00F04C38"/>
    <w:rsid w:val="00F10806"/>
    <w:rsid w:val="00F13376"/>
    <w:rsid w:val="00F15295"/>
    <w:rsid w:val="00F20326"/>
    <w:rsid w:val="00F26429"/>
    <w:rsid w:val="00F27FEB"/>
    <w:rsid w:val="00F3536E"/>
    <w:rsid w:val="00F367D1"/>
    <w:rsid w:val="00F37785"/>
    <w:rsid w:val="00F50DD2"/>
    <w:rsid w:val="00F5722C"/>
    <w:rsid w:val="00F619AA"/>
    <w:rsid w:val="00F63EF0"/>
    <w:rsid w:val="00F71545"/>
    <w:rsid w:val="00F80564"/>
    <w:rsid w:val="00F83953"/>
    <w:rsid w:val="00F91A26"/>
    <w:rsid w:val="00F93B77"/>
    <w:rsid w:val="00FA04EE"/>
    <w:rsid w:val="00FA0782"/>
    <w:rsid w:val="00FA2261"/>
    <w:rsid w:val="00FA4FDE"/>
    <w:rsid w:val="00FA6E2B"/>
    <w:rsid w:val="00FB3F8C"/>
    <w:rsid w:val="00FB7155"/>
    <w:rsid w:val="00FC38C7"/>
    <w:rsid w:val="00FC5980"/>
    <w:rsid w:val="00FC679D"/>
    <w:rsid w:val="00FD0EB2"/>
    <w:rsid w:val="00FE1259"/>
    <w:rsid w:val="00FE1333"/>
    <w:rsid w:val="00FE5745"/>
    <w:rsid w:val="00FF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5D12B"/>
  <w15:docId w15:val="{ADB30902-9479-4F2E-B31F-85EE53F2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A0E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0E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2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284B"/>
    <w:rPr>
      <w:rFonts w:ascii="Tahoma" w:hAnsi="Tahoma" w:cs="Tahoma"/>
      <w:sz w:val="16"/>
      <w:szCs w:val="16"/>
    </w:rPr>
  </w:style>
  <w:style w:type="paragraph" w:customStyle="1" w:styleId="Odstavecstyl">
    <w:name w:val="Odstavec  [styl]"/>
    <w:basedOn w:val="Normln"/>
    <w:link w:val="OdstavecstylChar"/>
    <w:qFormat/>
    <w:rsid w:val="004B2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Lucida Console" w:eastAsia="Times New Roman" w:hAnsi="Lucida Console" w:cs="Courier New"/>
      <w:sz w:val="20"/>
      <w:szCs w:val="20"/>
      <w:lang w:eastAsia="cs-CZ"/>
    </w:rPr>
  </w:style>
  <w:style w:type="character" w:customStyle="1" w:styleId="OdstavecstylChar">
    <w:name w:val="Odstavec  [styl] Char"/>
    <w:basedOn w:val="Standardnpsmoodstavce"/>
    <w:link w:val="Odstavecstyl"/>
    <w:qFormat/>
    <w:rsid w:val="004B2B2F"/>
    <w:rPr>
      <w:rFonts w:ascii="Lucida Console" w:eastAsia="Times New Roman" w:hAnsi="Lucida Console" w:cs="Courier New"/>
      <w:sz w:val="20"/>
      <w:szCs w:val="20"/>
      <w:lang w:eastAsia="cs-CZ"/>
    </w:rPr>
  </w:style>
  <w:style w:type="paragraph" w:customStyle="1" w:styleId="VRMEKUStyl">
    <w:name w:val="V RÁMEČKU [Styl]"/>
    <w:basedOn w:val="Normln"/>
    <w:link w:val="VRMEKUStylChar"/>
    <w:qFormat/>
    <w:rsid w:val="004B2B2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567" w:hanging="567"/>
    </w:pPr>
    <w:rPr>
      <w:rFonts w:ascii="Lucida Console" w:eastAsia="Times New Roman" w:hAnsi="Lucida Console" w:cs="Courier New"/>
      <w:b/>
      <w:sz w:val="24"/>
      <w:szCs w:val="20"/>
      <w:lang w:eastAsia="cs-CZ"/>
    </w:rPr>
  </w:style>
  <w:style w:type="character" w:customStyle="1" w:styleId="VRMEKUStylChar">
    <w:name w:val="V RÁMEČKU [Styl] Char"/>
    <w:basedOn w:val="Standardnpsmoodstavce"/>
    <w:link w:val="VRMEKUStyl"/>
    <w:rsid w:val="004B2B2F"/>
    <w:rPr>
      <w:rFonts w:ascii="Lucida Console" w:eastAsia="Times New Roman" w:hAnsi="Lucida Console" w:cs="Courier New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BD7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3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15C1"/>
  </w:style>
  <w:style w:type="paragraph" w:styleId="Zpat">
    <w:name w:val="footer"/>
    <w:basedOn w:val="Normln"/>
    <w:link w:val="ZpatChar"/>
    <w:uiPriority w:val="99"/>
    <w:unhideWhenUsed/>
    <w:rsid w:val="0023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15C1"/>
  </w:style>
  <w:style w:type="paragraph" w:styleId="Odstavecseseznamem">
    <w:name w:val="List Paragraph"/>
    <w:basedOn w:val="Normln"/>
    <w:uiPriority w:val="34"/>
    <w:qFormat/>
    <w:rsid w:val="004326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3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6E4F5-01AD-4484-A03D-71C45B0E3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7</Pages>
  <Words>1024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Skalovi</dc:creator>
  <cp:lastModifiedBy>inzaky 23</cp:lastModifiedBy>
  <cp:revision>66</cp:revision>
  <cp:lastPrinted>2018-02-21T11:38:00Z</cp:lastPrinted>
  <dcterms:created xsi:type="dcterms:W3CDTF">2022-08-30T11:05:00Z</dcterms:created>
  <dcterms:modified xsi:type="dcterms:W3CDTF">2023-03-28T13:48:00Z</dcterms:modified>
</cp:coreProperties>
</file>