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>Žádost o poskytnutí informace ve smyslu zákona č. 106/199 Sb., o svobodném přístupu k informacím, ve znění pozdějších předpisů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063DAC" w:rsidRDefault="003409E0" w:rsidP="00063DAC">
      <w:pPr>
        <w:pStyle w:val="Default"/>
      </w:pPr>
      <w:r w:rsidRPr="003409E0">
        <w:rPr>
          <w:rFonts w:eastAsia="Times New Roman"/>
          <w:b/>
          <w:lang w:eastAsia="cs-CZ"/>
        </w:rPr>
        <w:t xml:space="preserve">Žadatel - </w:t>
      </w:r>
      <w:bookmarkStart w:id="0" w:name="_GoBack"/>
      <w:r w:rsidR="00063DAC">
        <w:rPr>
          <w:b/>
          <w:bCs/>
          <w:sz w:val="23"/>
          <w:szCs w:val="23"/>
        </w:rPr>
        <w:t xml:space="preserve">Ondřej Kloc </w:t>
      </w:r>
      <w:r w:rsidR="00063DAC">
        <w:rPr>
          <w:sz w:val="18"/>
          <w:szCs w:val="18"/>
        </w:rPr>
        <w:t xml:space="preserve">ISTAV - </w:t>
      </w:r>
      <w:r w:rsidR="00063DAC" w:rsidRPr="0057127B">
        <w:rPr>
          <w:b/>
          <w:bCs/>
        </w:rPr>
        <w:t>Business Media CZ, s. r. o.</w:t>
      </w:r>
      <w:bookmarkEnd w:id="0"/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V souladu s ustanovením zákona č. 106/1999 Sb., o svobodném přístupu k informacím, ve znění pozdějších předpisů Vás žádám o poskytnutí následujících informací: - 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Soupis projektů na investiční akce ve městě Blatná na rok 2015 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063DAC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Žádost došla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11.3</w:t>
      </w:r>
      <w:r w:rsidR="003409E0" w:rsidRPr="003409E0">
        <w:rPr>
          <w:rFonts w:ascii="Arial" w:eastAsia="Times New Roman" w:hAnsi="Arial" w:cs="Arial"/>
          <w:sz w:val="24"/>
          <w:szCs w:val="24"/>
          <w:lang w:eastAsia="cs-CZ"/>
        </w:rPr>
        <w:t>.2015</w:t>
      </w:r>
      <w:proofErr w:type="gramEnd"/>
      <w:r w:rsidR="003409E0"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 – odpo</w:t>
      </w:r>
      <w:r>
        <w:rPr>
          <w:rFonts w:ascii="Arial" w:eastAsia="Times New Roman" w:hAnsi="Arial" w:cs="Arial"/>
          <w:sz w:val="24"/>
          <w:szCs w:val="24"/>
          <w:lang w:eastAsia="cs-CZ"/>
        </w:rPr>
        <w:t>věď odeslána - 23.3</w:t>
      </w:r>
      <w:r w:rsidR="003409E0"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.2015 </w:t>
      </w:r>
    </w:p>
    <w:p w:rsidR="002A5ADA" w:rsidRPr="003409E0" w:rsidRDefault="002A5ADA">
      <w:pPr>
        <w:rPr>
          <w:sz w:val="24"/>
          <w:szCs w:val="24"/>
        </w:rPr>
      </w:pPr>
    </w:p>
    <w:sectPr w:rsidR="002A5ADA" w:rsidRPr="003409E0" w:rsidSect="005F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9E0"/>
    <w:rsid w:val="00063DAC"/>
    <w:rsid w:val="002A5ADA"/>
    <w:rsid w:val="003409E0"/>
    <w:rsid w:val="005F3A2E"/>
    <w:rsid w:val="0084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A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3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blovsky</dc:creator>
  <cp:keywords/>
  <dc:description/>
  <cp:lastModifiedBy>chmelar</cp:lastModifiedBy>
  <cp:revision>2</cp:revision>
  <dcterms:created xsi:type="dcterms:W3CDTF">2015-03-23T14:46:00Z</dcterms:created>
  <dcterms:modified xsi:type="dcterms:W3CDTF">2015-03-23T14:46:00Z</dcterms:modified>
</cp:coreProperties>
</file>