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0D" w:rsidRDefault="006F580D">
      <w:r w:rsidRPr="00375D4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rop-banner-2-c-300dpi-cmyk" style="width:452.25pt;height:101.25pt;visibility:visible">
            <v:imagedata r:id="rId5" o:title=""/>
          </v:shape>
        </w:pict>
      </w:r>
    </w:p>
    <w:p w:rsidR="006F580D" w:rsidRDefault="006F580D"/>
    <w:p w:rsidR="006F580D" w:rsidRDefault="006F580D"/>
    <w:p w:rsidR="006F580D" w:rsidRDefault="006F580D"/>
    <w:p w:rsidR="006F580D" w:rsidRDefault="006F580D"/>
    <w:p w:rsidR="006F580D" w:rsidRDefault="006F580D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DODATEČNÉ INFORMACE K VEŘEJNÉ ZAKÁZCE</w:t>
      </w:r>
    </w:p>
    <w:p w:rsidR="006F580D" w:rsidRDefault="006F580D">
      <w:pPr>
        <w:tabs>
          <w:tab w:val="left" w:pos="3720"/>
        </w:tabs>
        <w:jc w:val="center"/>
        <w:rPr>
          <w:b/>
          <w:bCs/>
        </w:rPr>
      </w:pPr>
    </w:p>
    <w:p w:rsidR="006F580D" w:rsidRDefault="006F580D">
      <w:pPr>
        <w:tabs>
          <w:tab w:val="left" w:pos="3720"/>
        </w:tabs>
        <w:jc w:val="center"/>
        <w:rPr>
          <w:b/>
          <w:bCs/>
        </w:rPr>
      </w:pPr>
    </w:p>
    <w:p w:rsidR="006F580D" w:rsidRDefault="006F580D">
      <w:pPr>
        <w:pStyle w:val="Title"/>
        <w:ind w:left="2124" w:hanging="2124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Veřejná zakázka</w:t>
      </w:r>
      <w:r>
        <w:rPr>
          <w:sz w:val="24"/>
          <w:szCs w:val="24"/>
        </w:rPr>
        <w:t xml:space="preserve">:   </w:t>
      </w:r>
      <w:r>
        <w:rPr>
          <w:sz w:val="24"/>
          <w:szCs w:val="24"/>
        </w:rPr>
        <w:tab/>
        <w:t xml:space="preserve">Komunitní centrum aktivního života </w:t>
      </w:r>
    </w:p>
    <w:p w:rsidR="006F580D" w:rsidRDefault="006F580D">
      <w:r>
        <w:t>Zadavatel:</w:t>
      </w:r>
      <w:r>
        <w:tab/>
      </w:r>
      <w:r>
        <w:tab/>
        <w:t xml:space="preserve">Město Blatná    </w:t>
      </w:r>
    </w:p>
    <w:p w:rsidR="006F580D" w:rsidRDefault="006F580D">
      <w:pPr>
        <w:ind w:left="2124" w:hanging="2124"/>
      </w:pPr>
      <w:r>
        <w:t>Vyřizuje:</w:t>
      </w:r>
      <w:r>
        <w:tab/>
        <w:t xml:space="preserve">Jaroslav Blovský, vedoucí odboru majetku, investic a rozvoje   </w:t>
      </w:r>
    </w:p>
    <w:p w:rsidR="006F580D" w:rsidRDefault="006F580D">
      <w:pPr>
        <w:ind w:left="2124" w:hanging="2124"/>
      </w:pPr>
      <w:r>
        <w:t>Dotaz č.:</w:t>
      </w:r>
      <w:r>
        <w:tab/>
        <w:t>1</w:t>
      </w:r>
    </w:p>
    <w:p w:rsidR="006F580D" w:rsidRDefault="006F580D">
      <w:pPr>
        <w:ind w:left="2124" w:hanging="2124"/>
      </w:pPr>
      <w:r>
        <w:t>Způsob vznesení dotazu:</w:t>
      </w:r>
      <w:r>
        <w:tab/>
        <w:t xml:space="preserve"> elektronicky</w:t>
      </w:r>
    </w:p>
    <w:p w:rsidR="006F580D" w:rsidRDefault="006F580D">
      <w:pPr>
        <w:ind w:left="2124" w:hanging="2124"/>
      </w:pPr>
      <w:r>
        <w:tab/>
        <w:t xml:space="preserve"> </w:t>
      </w:r>
    </w:p>
    <w:p w:rsidR="006F580D" w:rsidRDefault="006F580D">
      <w:pPr>
        <w:ind w:left="2124" w:hanging="2124"/>
      </w:pPr>
    </w:p>
    <w:p w:rsidR="006F580D" w:rsidRDefault="006F580D">
      <w:pPr>
        <w:ind w:left="2124" w:hanging="2124"/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60"/>
        <w:gridCol w:w="6982"/>
      </w:tblGrid>
      <w:tr w:rsidR="006F580D" w:rsidRPr="006E2576">
        <w:trPr>
          <w:trHeight w:val="513"/>
        </w:trPr>
        <w:tc>
          <w:tcPr>
            <w:tcW w:w="2160" w:type="dxa"/>
            <w:vAlign w:val="center"/>
          </w:tcPr>
          <w:p w:rsidR="006F580D" w:rsidRPr="006E2576" w:rsidRDefault="006F580D">
            <w:pPr>
              <w:jc w:val="both"/>
            </w:pPr>
            <w:r w:rsidRPr="006E2576">
              <w:t>Dotaz č. 1</w:t>
            </w:r>
          </w:p>
        </w:tc>
        <w:tc>
          <w:tcPr>
            <w:tcW w:w="6982" w:type="dxa"/>
          </w:tcPr>
          <w:p w:rsidR="006F580D" w:rsidRPr="006E2576" w:rsidRDefault="006F580D">
            <w:pPr>
              <w:jc w:val="both"/>
              <w:rPr>
                <w:color w:val="000000"/>
              </w:rPr>
            </w:pPr>
          </w:p>
          <w:p w:rsidR="006F580D" w:rsidRPr="006E2576" w:rsidRDefault="006F580D">
            <w:r w:rsidRPr="006E2576">
              <w:t>Je možné, abyste nám k veřejné zakázce: "Komunitní centrum aktivního života" poskytli projektovou dokumentaci v elektronické podobě?</w:t>
            </w:r>
          </w:p>
          <w:p w:rsidR="006F580D" w:rsidRPr="006E2576" w:rsidRDefault="006F580D">
            <w:pPr>
              <w:jc w:val="both"/>
              <w:rPr>
                <w:color w:val="000000"/>
              </w:rPr>
            </w:pPr>
          </w:p>
        </w:tc>
      </w:tr>
      <w:tr w:rsidR="006F580D" w:rsidRPr="006E2576">
        <w:trPr>
          <w:trHeight w:val="1964"/>
        </w:trPr>
        <w:tc>
          <w:tcPr>
            <w:tcW w:w="2160" w:type="dxa"/>
          </w:tcPr>
          <w:p w:rsidR="006F580D" w:rsidRPr="006E2576" w:rsidRDefault="006F580D"/>
          <w:p w:rsidR="006F580D" w:rsidRPr="006E2576" w:rsidRDefault="006F580D">
            <w:r w:rsidRPr="006E2576">
              <w:t xml:space="preserve">Odpověď </w:t>
            </w:r>
          </w:p>
        </w:tc>
        <w:tc>
          <w:tcPr>
            <w:tcW w:w="6982" w:type="dxa"/>
          </w:tcPr>
          <w:p w:rsidR="006F580D" w:rsidRPr="006E2576" w:rsidRDefault="006F580D">
            <w:pPr>
              <w:rPr>
                <w:color w:val="FF0000"/>
              </w:rPr>
            </w:pPr>
          </w:p>
          <w:p w:rsidR="006F580D" w:rsidRPr="006E2576" w:rsidRDefault="006F580D">
            <w:r w:rsidRPr="006E2576">
              <w:t xml:space="preserve">Podstatná část  projektové dokumentace,  kterou má zadavatel k dispozici od projektanta v elektronické podobě,  byla všem uchazečům předána osobně proti podpisu na CD vloženém v textové části zadávací dokumentace.. </w:t>
            </w:r>
          </w:p>
          <w:p w:rsidR="006F580D" w:rsidRPr="006E2576" w:rsidRDefault="006F580D">
            <w:pPr>
              <w:rPr>
                <w:color w:val="FF0000"/>
              </w:rPr>
            </w:pPr>
          </w:p>
          <w:p w:rsidR="006F580D" w:rsidRPr="006E2576" w:rsidRDefault="006F580D">
            <w:pPr>
              <w:rPr>
                <w:color w:val="FF0000"/>
              </w:rPr>
            </w:pPr>
          </w:p>
        </w:tc>
      </w:tr>
    </w:tbl>
    <w:p w:rsidR="006F580D" w:rsidRDefault="006F580D">
      <w:pPr>
        <w:ind w:left="2124" w:hanging="2124"/>
      </w:pPr>
    </w:p>
    <w:p w:rsidR="006F580D" w:rsidRDefault="006F580D">
      <w:pPr>
        <w:ind w:left="2124" w:hanging="2124"/>
      </w:pPr>
    </w:p>
    <w:p w:rsidR="006F580D" w:rsidRDefault="006F580D">
      <w:pPr>
        <w:ind w:left="2124" w:hanging="2124"/>
      </w:pPr>
      <w:r>
        <w:t>V Blatné dne 24.4.2012</w:t>
      </w:r>
    </w:p>
    <w:p w:rsidR="006F580D" w:rsidRDefault="006F580D">
      <w:pPr>
        <w:ind w:left="2124" w:hanging="2124"/>
      </w:pPr>
    </w:p>
    <w:p w:rsidR="006F580D" w:rsidRDefault="006F580D">
      <w:pPr>
        <w:ind w:left="2124" w:hanging="2124"/>
      </w:pPr>
    </w:p>
    <w:p w:rsidR="006F580D" w:rsidRDefault="006F580D">
      <w:pPr>
        <w:ind w:left="2124" w:hanging="2124"/>
      </w:pPr>
    </w:p>
    <w:p w:rsidR="006F580D" w:rsidRDefault="006F580D">
      <w:pPr>
        <w:ind w:left="2124" w:hanging="2124"/>
      </w:pPr>
    </w:p>
    <w:p w:rsidR="006F580D" w:rsidRDefault="006F580D">
      <w:pPr>
        <w:ind w:left="2124" w:hanging="2124"/>
      </w:pPr>
    </w:p>
    <w:p w:rsidR="006F580D" w:rsidRDefault="006F580D">
      <w:pPr>
        <w:ind w:left="2124" w:hanging="2124"/>
      </w:pPr>
    </w:p>
    <w:p w:rsidR="006F580D" w:rsidRDefault="006F580D">
      <w:pPr>
        <w:ind w:left="2124" w:hanging="2124"/>
      </w:pPr>
    </w:p>
    <w:p w:rsidR="006F580D" w:rsidRDefault="006F580D">
      <w:pPr>
        <w:ind w:left="2124" w:hanging="2124"/>
      </w:pPr>
    </w:p>
    <w:p w:rsidR="006F580D" w:rsidRDefault="006F580D">
      <w:pPr>
        <w:ind w:left="2124" w:hanging="14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Bohuslav Navrátil </w:t>
      </w:r>
    </w:p>
    <w:p w:rsidR="006F580D" w:rsidRDefault="006F580D">
      <w:pPr>
        <w:ind w:left="2124" w:hanging="212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starosta města Blatná</w:t>
      </w:r>
      <w:r>
        <w:tab/>
      </w:r>
    </w:p>
    <w:p w:rsidR="006F580D" w:rsidRDefault="006F580D">
      <w:pPr>
        <w:tabs>
          <w:tab w:val="left" w:pos="3720"/>
        </w:tabs>
        <w:jc w:val="center"/>
        <w:rPr>
          <w:b/>
          <w:bCs/>
        </w:rPr>
      </w:pPr>
    </w:p>
    <w:sectPr w:rsidR="006F580D" w:rsidSect="004B3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03824"/>
    <w:multiLevelType w:val="hybridMultilevel"/>
    <w:tmpl w:val="08F88B64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34B6"/>
    <w:rsid w:val="00132925"/>
    <w:rsid w:val="00375D46"/>
    <w:rsid w:val="004B34B6"/>
    <w:rsid w:val="006E2576"/>
    <w:rsid w:val="006F580D"/>
    <w:rsid w:val="00D451ED"/>
    <w:rsid w:val="00DE1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D46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5D46"/>
    <w:pPr>
      <w:keepNext/>
      <w:tabs>
        <w:tab w:val="left" w:pos="3720"/>
      </w:tabs>
      <w:jc w:val="center"/>
      <w:outlineLvl w:val="0"/>
    </w:pPr>
    <w:rPr>
      <w:rFonts w:ascii="Calibri" w:hAnsi="Calibri" w:cs="Calibri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75D46"/>
    <w:rPr>
      <w:rFonts w:ascii="Cambria" w:hAnsi="Cambria" w:cs="Cambria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375D46"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sid w:val="00375D46"/>
    <w:rPr>
      <w:rFonts w:ascii="Cambria" w:hAnsi="Cambria" w:cs="Cambria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375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75D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106</Words>
  <Characters>627</Characters>
  <Application>Microsoft Office Outlook</Application>
  <DocSecurity>0</DocSecurity>
  <Lines>0</Lines>
  <Paragraphs>0</Paragraphs>
  <ScaleCrop>false</ScaleCrop>
  <Company>Redi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Michlová</dc:creator>
  <cp:keywords/>
  <dc:description/>
  <cp:lastModifiedBy> </cp:lastModifiedBy>
  <cp:revision>3</cp:revision>
  <cp:lastPrinted>2012-04-24T08:31:00Z</cp:lastPrinted>
  <dcterms:created xsi:type="dcterms:W3CDTF">2012-04-24T08:25:00Z</dcterms:created>
  <dcterms:modified xsi:type="dcterms:W3CDTF">2012-04-24T08:41:00Z</dcterms:modified>
</cp:coreProperties>
</file>