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0F84" w14:textId="4C16D1D5" w:rsidR="00290098" w:rsidRDefault="002D31D2">
      <w:pPr>
        <w:jc w:val="both"/>
        <w:rPr>
          <w:rFonts w:ascii="Arial" w:hAnsi="Arial" w:cs="Arial"/>
          <w:sz w:val="22"/>
          <w:szCs w:val="22"/>
        </w:rPr>
      </w:pPr>
      <w:r>
        <w:rPr>
          <w:rFonts w:ascii="Arial" w:hAnsi="Arial" w:cs="Arial"/>
          <w:sz w:val="22"/>
          <w:szCs w:val="22"/>
        </w:rPr>
        <w:t xml:space="preserve"> </w:t>
      </w:r>
    </w:p>
    <w:p w14:paraId="2723C51E" w14:textId="224DDC1A" w:rsidR="002D31D2" w:rsidRDefault="002D31D2">
      <w:pPr>
        <w:jc w:val="both"/>
        <w:rPr>
          <w:rFonts w:ascii="Arial" w:hAnsi="Arial" w:cs="Arial"/>
          <w:sz w:val="22"/>
          <w:szCs w:val="22"/>
        </w:rPr>
      </w:pPr>
      <w:r>
        <w:rPr>
          <w:rFonts w:ascii="Arial" w:hAnsi="Arial" w:cs="Arial"/>
          <w:sz w:val="22"/>
          <w:szCs w:val="22"/>
        </w:rPr>
        <w:t xml:space="preserve"> </w:t>
      </w:r>
    </w:p>
    <w:p w14:paraId="770731C9" w14:textId="7D47BDAD" w:rsidR="00290098" w:rsidRDefault="006904DA">
      <w:pPr>
        <w:jc w:val="center"/>
      </w:pPr>
      <w:r>
        <w:rPr>
          <w:b/>
          <w:bCs/>
          <w:spacing w:val="40"/>
          <w:sz w:val="28"/>
          <w:szCs w:val="28"/>
        </w:rPr>
        <w:t>SMĚRNICE</w:t>
      </w:r>
      <w:r>
        <w:rPr>
          <w:sz w:val="28"/>
          <w:szCs w:val="28"/>
        </w:rPr>
        <w:t xml:space="preserve"> </w:t>
      </w:r>
      <w:r>
        <w:rPr>
          <w:b/>
          <w:bCs/>
          <w:spacing w:val="40"/>
          <w:sz w:val="28"/>
          <w:szCs w:val="28"/>
        </w:rPr>
        <w:t>č</w:t>
      </w:r>
      <w:r w:rsidRPr="000F1A2E">
        <w:rPr>
          <w:b/>
          <w:bCs/>
          <w:spacing w:val="40"/>
          <w:sz w:val="28"/>
          <w:szCs w:val="28"/>
        </w:rPr>
        <w:t xml:space="preserve">. </w:t>
      </w:r>
      <w:r w:rsidR="00B2369A" w:rsidRPr="000F1A2E">
        <w:rPr>
          <w:b/>
          <w:bCs/>
          <w:spacing w:val="40"/>
          <w:sz w:val="28"/>
          <w:szCs w:val="28"/>
        </w:rPr>
        <w:t>2</w:t>
      </w:r>
      <w:r w:rsidRPr="000F1A2E">
        <w:rPr>
          <w:b/>
          <w:bCs/>
          <w:spacing w:val="40"/>
          <w:sz w:val="28"/>
          <w:szCs w:val="28"/>
        </w:rPr>
        <w:t>/202</w:t>
      </w:r>
      <w:r w:rsidR="002E4F5A" w:rsidRPr="000F1A2E">
        <w:rPr>
          <w:b/>
          <w:bCs/>
          <w:spacing w:val="40"/>
          <w:sz w:val="28"/>
          <w:szCs w:val="28"/>
        </w:rPr>
        <w:t>5</w:t>
      </w:r>
    </w:p>
    <w:p w14:paraId="33AA92C4" w14:textId="095BCCD5" w:rsidR="00290098" w:rsidRDefault="006904DA" w:rsidP="00AA4D0D">
      <w:pPr>
        <w:jc w:val="center"/>
      </w:pPr>
      <w:r>
        <w:rPr>
          <w:b/>
          <w:bCs/>
          <w:spacing w:val="40"/>
        </w:rPr>
        <w:t>ZADÁVÁNÍ VEŘEJNÝCH ZAKÁZEK MALÉHO ROZSAHU</w:t>
      </w:r>
    </w:p>
    <w:p w14:paraId="31CD2DB0" w14:textId="228A9FA6" w:rsidR="00290098" w:rsidRPr="009F733B" w:rsidRDefault="006904DA">
      <w:pPr>
        <w:jc w:val="both"/>
      </w:pPr>
      <w:r>
        <w:t xml:space="preserve">Tato směrnice upravuje postup při zadávání veřejných zakázek malého rozsahu ve smyslu § 31 zákona č. 134/2016 Sb., o zadávání veřejných zakázek (dále jen „zákon“), tj. veřejných zakázek na dodávky a služby o předpokládané hodnotě nižší než </w:t>
      </w:r>
      <w:r w:rsidR="007A0D28">
        <w:t>3</w:t>
      </w:r>
      <w:r>
        <w:t xml:space="preserve"> 000 000 Kč bez DPH a veřejných zakázek na stavební práce o předpokládané hodnotě nižší než </w:t>
      </w:r>
      <w:r w:rsidR="007A0D28">
        <w:t>9</w:t>
      </w:r>
      <w:r>
        <w:t xml:space="preserve"> 000 000 Kč bez DPH. Pokud speciální předpis (např. podmínky pro získání dotace) upravuje zadávání veřejné zakázky malého rozsahu </w:t>
      </w:r>
      <w:r w:rsidR="009F733B" w:rsidRPr="00B52A9B">
        <w:t>odlišně od této směrnice, postupuje zadavatel podl</w:t>
      </w:r>
      <w:r w:rsidR="004D6F39" w:rsidRPr="00B52A9B">
        <w:t>e</w:t>
      </w:r>
      <w:r w:rsidR="009F733B" w:rsidRPr="00B52A9B">
        <w:t xml:space="preserve"> </w:t>
      </w:r>
      <w:r w:rsidR="004D6F39" w:rsidRPr="00B52A9B">
        <w:t>t</w:t>
      </w:r>
      <w:r w:rsidR="0078007C" w:rsidRPr="00B52A9B">
        <w:t>akovéh</w:t>
      </w:r>
      <w:r w:rsidR="004D6F39" w:rsidRPr="00B52A9B">
        <w:t xml:space="preserve">o </w:t>
      </w:r>
      <w:r w:rsidR="009F733B" w:rsidRPr="00B52A9B">
        <w:t>speciálního předpisu</w:t>
      </w:r>
      <w:r w:rsidR="00B52A9B">
        <w:t>,</w:t>
      </w:r>
      <w:r w:rsidR="00756EA3" w:rsidRPr="00B52A9B">
        <w:t xml:space="preserve"> a to i v případě že je částka vyšší, než je stanovena v čl. 1.1., a to v mezích určených zákonem. </w:t>
      </w:r>
      <w:r w:rsidR="009F733B" w:rsidRPr="00B52A9B">
        <w:t xml:space="preserve"> </w:t>
      </w:r>
    </w:p>
    <w:p w14:paraId="275E9387" w14:textId="77777777" w:rsidR="00290098" w:rsidRDefault="00290098"/>
    <w:p w14:paraId="724E6CAB" w14:textId="77777777" w:rsidR="00290098" w:rsidRDefault="006904DA">
      <w:pPr>
        <w:rPr>
          <w:b/>
        </w:rPr>
      </w:pPr>
      <w:r>
        <w:rPr>
          <w:b/>
        </w:rPr>
        <w:t>čl. 1. Veřejné zakázky malého rozsahu</w:t>
      </w:r>
    </w:p>
    <w:p w14:paraId="45ABD907" w14:textId="77777777" w:rsidR="00290098" w:rsidRDefault="00290098"/>
    <w:p w14:paraId="6CB1B396" w14:textId="6F830565" w:rsidR="00290098" w:rsidRDefault="006904DA">
      <w:pPr>
        <w:jc w:val="both"/>
      </w:pPr>
      <w:r>
        <w:t>Při zadávání veřejných zakázek malého rozsahu ve smyslu § 27 zákona město v souladu s § 31 nepoužije zákon, ale tuto směrnici a vždy dodržuje zásady uvedené v § 6 zákona, tj. zásady transparentnosti, přiměřenosti, rovného zacházení, zákazu diskriminace</w:t>
      </w:r>
      <w:r w:rsidR="00B52A9B">
        <w:t xml:space="preserve">. </w:t>
      </w:r>
      <w:r>
        <w:t xml:space="preserve">Svůj postup je zadavatel povinen řádně odůvodnit. V souladu s § 11 zákona se za zadání veřejné zakázky mimo jiné nepovažuje uzavření smlouvy s jinou právnickou osobou jako dodavatelem, pokud město jako veřejný zadavatel dle </w:t>
      </w:r>
      <w:proofErr w:type="spellStart"/>
      <w:r>
        <w:t>ust</w:t>
      </w:r>
      <w:proofErr w:type="spellEnd"/>
      <w:r>
        <w:t>. § 4 odst. 1 písm. d) zákona samo nebo společně s jinými veřejnými zadavateli ovládá tuto osobu obdobně jako své vnitřní organizační jednotky, v takto ovládané osobě nemá majetkovou účast jiná osoba než město a zároveň více než 80 % celkové činnosti takto ovládané osoby je prováděno při plnění úkolů, které jí byly svěřeny městem nebo jinými právnickými osobami, které město rovněž ovládá jako své vnitřní organizační jednotky.</w:t>
      </w:r>
    </w:p>
    <w:p w14:paraId="78437DB8" w14:textId="77777777" w:rsidR="00290098" w:rsidRDefault="00290098"/>
    <w:p w14:paraId="503B0257" w14:textId="75D7AE4A" w:rsidR="00290098" w:rsidRDefault="006904DA">
      <w:pPr>
        <w:rPr>
          <w:b/>
        </w:rPr>
      </w:pPr>
      <w:r>
        <w:rPr>
          <w:b/>
        </w:rPr>
        <w:t>čl. 1.1. Veřejné zakázky malého rozsahu do</w:t>
      </w:r>
      <w:r>
        <w:t xml:space="preserve"> </w:t>
      </w:r>
      <w:r w:rsidR="00405B17" w:rsidRPr="00B52A9B">
        <w:rPr>
          <w:b/>
          <w:bCs/>
        </w:rPr>
        <w:t>7</w:t>
      </w:r>
      <w:r w:rsidRPr="00B52A9B">
        <w:rPr>
          <w:b/>
        </w:rPr>
        <w:t>00 000</w:t>
      </w:r>
      <w:r>
        <w:rPr>
          <w:b/>
        </w:rPr>
        <w:t xml:space="preserve"> Kč bez DPH včetně</w:t>
      </w:r>
    </w:p>
    <w:p w14:paraId="02D59F3F" w14:textId="77777777" w:rsidR="00290098" w:rsidRDefault="00290098">
      <w:pPr>
        <w:rPr>
          <w:b/>
        </w:rPr>
      </w:pPr>
    </w:p>
    <w:p w14:paraId="584AECFB" w14:textId="7E3B87D2" w:rsidR="00290098" w:rsidRDefault="006904DA">
      <w:pPr>
        <w:jc w:val="both"/>
      </w:pPr>
      <w:r>
        <w:t xml:space="preserve">Dodavatele pro veřejné zakázky malého rozsahu, jejichž předpokládaná hodnota nepřesahuje částku </w:t>
      </w:r>
      <w:r w:rsidR="00405B17" w:rsidRPr="00B52A9B">
        <w:t>7</w:t>
      </w:r>
      <w:r w:rsidRPr="00B52A9B">
        <w:t>00 000</w:t>
      </w:r>
      <w:r>
        <w:t xml:space="preserve"> Kč bez DPH, vybírá vedoucí příslušného útvaru. Je přitom povinen dodržet zásady stanovené v článku 1.</w:t>
      </w:r>
    </w:p>
    <w:p w14:paraId="4D7242C2" w14:textId="77777777" w:rsidR="00290098" w:rsidRDefault="00290098"/>
    <w:p w14:paraId="3377FAB2" w14:textId="0A9E8108" w:rsidR="00290098" w:rsidRDefault="006904DA">
      <w:r>
        <w:rPr>
          <w:b/>
          <w:bCs/>
          <w:iCs/>
        </w:rPr>
        <w:t xml:space="preserve">čl. 1.2. Veřejné zakázky malého rozsahu nad </w:t>
      </w:r>
      <w:r w:rsidR="00405B17" w:rsidRPr="00B52A9B">
        <w:rPr>
          <w:b/>
          <w:bCs/>
          <w:iCs/>
        </w:rPr>
        <w:t>7</w:t>
      </w:r>
      <w:r w:rsidRPr="00B52A9B">
        <w:rPr>
          <w:b/>
          <w:bCs/>
          <w:iCs/>
        </w:rPr>
        <w:t>00 000</w:t>
      </w:r>
      <w:r>
        <w:rPr>
          <w:b/>
          <w:bCs/>
          <w:iCs/>
        </w:rPr>
        <w:t xml:space="preserve"> Kč </w:t>
      </w:r>
      <w:r>
        <w:rPr>
          <w:b/>
        </w:rPr>
        <w:t>bez DPH včetně</w:t>
      </w:r>
      <w:r>
        <w:rPr>
          <w:b/>
          <w:bCs/>
          <w:iCs/>
        </w:rPr>
        <w:t xml:space="preserve"> do </w:t>
      </w:r>
      <w:r w:rsidR="007A0D28">
        <w:rPr>
          <w:b/>
          <w:bCs/>
          <w:iCs/>
        </w:rPr>
        <w:t>3</w:t>
      </w:r>
      <w:r>
        <w:rPr>
          <w:b/>
          <w:bCs/>
          <w:iCs/>
        </w:rPr>
        <w:t xml:space="preserve"> 000 000 Kč </w:t>
      </w:r>
      <w:r>
        <w:rPr>
          <w:b/>
        </w:rPr>
        <w:t>bez DPH včetně</w:t>
      </w:r>
      <w:r w:rsidR="009E018E">
        <w:rPr>
          <w:b/>
        </w:rPr>
        <w:t>,</w:t>
      </w:r>
      <w:r>
        <w:rPr>
          <w:b/>
          <w:bCs/>
          <w:iCs/>
        </w:rPr>
        <w:t xml:space="preserve"> respektive do </w:t>
      </w:r>
      <w:r w:rsidR="007A0D28">
        <w:rPr>
          <w:b/>
          <w:bCs/>
          <w:iCs/>
        </w:rPr>
        <w:t>9</w:t>
      </w:r>
      <w:r>
        <w:rPr>
          <w:b/>
          <w:bCs/>
          <w:iCs/>
        </w:rPr>
        <w:t> 000 000 Kč bez DPH včetně</w:t>
      </w:r>
    </w:p>
    <w:p w14:paraId="1CD95FEC" w14:textId="77777777" w:rsidR="00290098" w:rsidRDefault="00290098">
      <w:pPr>
        <w:rPr>
          <w:b/>
          <w:bCs/>
          <w:iCs/>
        </w:rPr>
      </w:pPr>
    </w:p>
    <w:p w14:paraId="5A41B1BB" w14:textId="31082853" w:rsidR="00290098" w:rsidRDefault="006904DA">
      <w:pPr>
        <w:jc w:val="both"/>
      </w:pPr>
      <w:r>
        <w:t xml:space="preserve">O veřejných zakázkách malého rozsahu, jejichž předpokládaná hodnota přesahuje </w:t>
      </w:r>
      <w:r w:rsidR="004D6F39" w:rsidRPr="00B52A9B">
        <w:t>7</w:t>
      </w:r>
      <w:r w:rsidRPr="00B52A9B">
        <w:t>00 000</w:t>
      </w:r>
      <w:r>
        <w:t xml:space="preserve"> Kč bez DPH a </w:t>
      </w:r>
      <w:r w:rsidRPr="00FC5AE2">
        <w:t>ne</w:t>
      </w:r>
      <w:r w:rsidR="00FC5AE2" w:rsidRPr="00FC5AE2">
        <w:t>pře</w:t>
      </w:r>
      <w:r w:rsidRPr="00FC5AE2">
        <w:t xml:space="preserve">sahuje </w:t>
      </w:r>
      <w:r w:rsidR="007A0D28" w:rsidRPr="00FC5AE2">
        <w:t>3</w:t>
      </w:r>
      <w:r>
        <w:t xml:space="preserve"> 000 000 Kč bez DPH v případě zakázky na dodávky nebo služby a </w:t>
      </w:r>
      <w:r w:rsidR="007A0D28">
        <w:t>9</w:t>
      </w:r>
      <w:r>
        <w:t> 000 000 Kč bez DPH v případě zakázky na stavební práce, rozhoduje rada města (dále jen RM).</w:t>
      </w:r>
    </w:p>
    <w:p w14:paraId="254C3A56" w14:textId="5E172F4F" w:rsidR="00290098" w:rsidRDefault="006904DA">
      <w:pPr>
        <w:pStyle w:val="Default"/>
        <w:jc w:val="both"/>
        <w:rPr>
          <w:rFonts w:ascii="Times New Roman" w:hAnsi="Times New Roman" w:cs="Times New Roman"/>
          <w:color w:val="auto"/>
        </w:rPr>
      </w:pPr>
      <w:r>
        <w:rPr>
          <w:rFonts w:ascii="Times New Roman" w:hAnsi="Times New Roman" w:cs="Times New Roman"/>
          <w:color w:val="auto"/>
        </w:rPr>
        <w:t xml:space="preserve">U těchto veřejných zakázek malého </w:t>
      </w:r>
      <w:r w:rsidRPr="00B12FE4">
        <w:rPr>
          <w:rFonts w:ascii="Times New Roman" w:hAnsi="Times New Roman" w:cs="Times New Roman"/>
          <w:color w:val="auto"/>
        </w:rPr>
        <w:t xml:space="preserve">rozsahu </w:t>
      </w:r>
      <w:r w:rsidR="00FC5AE2" w:rsidRPr="00FC5AE2">
        <w:rPr>
          <w:rFonts w:ascii="Times New Roman" w:hAnsi="Times New Roman" w:cs="Times New Roman"/>
          <w:color w:val="auto"/>
        </w:rPr>
        <w:t>pracovník</w:t>
      </w:r>
      <w:r w:rsidRPr="00B12FE4">
        <w:rPr>
          <w:rFonts w:ascii="Times New Roman" w:hAnsi="Times New Roman" w:cs="Times New Roman"/>
          <w:color w:val="auto"/>
        </w:rPr>
        <w:t xml:space="preserve"> </w:t>
      </w:r>
      <w:r>
        <w:rPr>
          <w:rFonts w:ascii="Times New Roman" w:hAnsi="Times New Roman" w:cs="Times New Roman"/>
          <w:color w:val="auto"/>
        </w:rPr>
        <w:t>příslušného útvaru zveřejní výzvu k podání nabídky na veřejnou zakázku malého rozsahu na úřední desce webových stránek města Blatná do odkazu výběrová řízení, popř. na profilu zadavatele města Blatná či elektronickém tržišti. Dále pracovník zadavatele, který provádí příslušné výběrové řízení, je povinen zveřejnit smlouvu na veřejnou zakázku, jejíž hodnota je vyšší než 50.000,00 Kč bez DPH v registru smluv</w:t>
      </w:r>
      <w:r w:rsidR="00AA4D0D">
        <w:rPr>
          <w:rFonts w:ascii="Times New Roman" w:hAnsi="Times New Roman" w:cs="Times New Roman"/>
          <w:color w:val="auto"/>
        </w:rPr>
        <w:t>,</w:t>
      </w:r>
      <w:r>
        <w:rPr>
          <w:rFonts w:ascii="Times New Roman" w:hAnsi="Times New Roman" w:cs="Times New Roman"/>
          <w:color w:val="auto"/>
        </w:rPr>
        <w:t xml:space="preserve"> a to včetně všech jejích změn a dodatků, a to </w:t>
      </w:r>
      <w:r w:rsidRPr="000F1A2E">
        <w:rPr>
          <w:rFonts w:ascii="Times New Roman" w:hAnsi="Times New Roman" w:cs="Times New Roman"/>
          <w:color w:val="auto"/>
        </w:rPr>
        <w:t xml:space="preserve">do </w:t>
      </w:r>
      <w:r w:rsidR="00494569" w:rsidRPr="000F1A2E">
        <w:rPr>
          <w:rFonts w:ascii="Times New Roman" w:hAnsi="Times New Roman" w:cs="Times New Roman"/>
          <w:color w:val="auto"/>
        </w:rPr>
        <w:t>30</w:t>
      </w:r>
      <w:r w:rsidRPr="000F1A2E">
        <w:rPr>
          <w:rFonts w:ascii="Times New Roman" w:hAnsi="Times New Roman" w:cs="Times New Roman"/>
          <w:color w:val="auto"/>
        </w:rPr>
        <w:t xml:space="preserve"> dnů od </w:t>
      </w:r>
      <w:r>
        <w:rPr>
          <w:rFonts w:ascii="Times New Roman" w:hAnsi="Times New Roman" w:cs="Times New Roman"/>
          <w:color w:val="auto"/>
        </w:rPr>
        <w:t xml:space="preserve">uzavření smlouvy (dodatku ke smlouvě). Uveřejněním smlouvy na profilu zadavatele podle zákona o zadávání veřejných zakázek není splněna povinnost uveřejnit smlouvu v registru smluv.  </w:t>
      </w:r>
    </w:p>
    <w:p w14:paraId="7866C231" w14:textId="78D41339" w:rsidR="00290098" w:rsidRDefault="006904DA">
      <w:pPr>
        <w:jc w:val="both"/>
      </w:pPr>
      <w:r>
        <w:t>Tajemník, případně starosta/</w:t>
      </w:r>
      <w:proofErr w:type="spellStart"/>
      <w:r>
        <w:t>ka</w:t>
      </w:r>
      <w:proofErr w:type="spellEnd"/>
      <w:r>
        <w:t xml:space="preserve"> či místostarosta/</w:t>
      </w:r>
      <w:proofErr w:type="spellStart"/>
      <w:r>
        <w:t>ka</w:t>
      </w:r>
      <w:proofErr w:type="spellEnd"/>
      <w:r>
        <w:t>, s přihlédnutím k návrhu příslušného vedoucího útvaru jmenuje za město Blatná nejméně tříčlennou komisi pro otevírání obálek a vyhodnocení nabídek (dále komise) složenou ze zaměstnanců MěÚ Blatná. Do komise může podle potřeby dále jmenovat i odborníka v dané záležitosti, který není zaměstnancem MěÚ Blatná</w:t>
      </w:r>
      <w:r w:rsidRPr="00FC5AE2">
        <w:t>. Komise</w:t>
      </w:r>
      <w:r w:rsidR="00FC5AE2" w:rsidRPr="00FC5AE2">
        <w:t xml:space="preserve"> </w:t>
      </w:r>
      <w:r w:rsidRPr="00FC5AE2">
        <w:t xml:space="preserve">otevře neveřejně nabídky a o průběhu jednání sepíše zápis. Nabídky, které neobsahují všechny náležitosti </w:t>
      </w:r>
      <w:r>
        <w:t>podle výzvy, komise vyřadí a dále je již nehodnotí. Komise předloží RM vyhodnocení nabídek. RM projedná návrh komise a rozhodne o výběru nejvhodnější nabídky, popř. o dalším pořadí.</w:t>
      </w:r>
    </w:p>
    <w:p w14:paraId="1934C08C" w14:textId="77777777" w:rsidR="00290098" w:rsidRDefault="00290098"/>
    <w:p w14:paraId="17CB8052" w14:textId="77777777" w:rsidR="00290098" w:rsidRDefault="006904DA">
      <w:pPr>
        <w:rPr>
          <w:b/>
          <w:bCs/>
          <w:iCs/>
        </w:rPr>
      </w:pPr>
      <w:r>
        <w:rPr>
          <w:b/>
          <w:bCs/>
          <w:iCs/>
        </w:rPr>
        <w:t xml:space="preserve">čl. 1.3. Veřejné zakázky malého rozsahu v případě havárie či jiné mimořádné situace </w:t>
      </w:r>
    </w:p>
    <w:p w14:paraId="75068BDF" w14:textId="5B8255E6" w:rsidR="00290098" w:rsidRDefault="006904DA">
      <w:pPr>
        <w:rPr>
          <w:b/>
          <w:u w:val="single"/>
        </w:rPr>
      </w:pPr>
      <w:r>
        <w:rPr>
          <w:b/>
          <w:bCs/>
          <w:iCs/>
        </w:rPr>
        <w:t xml:space="preserve">nad </w:t>
      </w:r>
      <w:r w:rsidR="00405B17" w:rsidRPr="00B52A9B">
        <w:rPr>
          <w:b/>
          <w:bCs/>
          <w:iCs/>
        </w:rPr>
        <w:t>7</w:t>
      </w:r>
      <w:r w:rsidRPr="00B52A9B">
        <w:rPr>
          <w:b/>
          <w:bCs/>
          <w:iCs/>
        </w:rPr>
        <w:t>00 000</w:t>
      </w:r>
      <w:r>
        <w:rPr>
          <w:b/>
          <w:bCs/>
          <w:iCs/>
        </w:rPr>
        <w:t xml:space="preserve"> Kč.</w:t>
      </w:r>
      <w:r>
        <w:rPr>
          <w:b/>
        </w:rPr>
        <w:t xml:space="preserve"> </w:t>
      </w:r>
    </w:p>
    <w:p w14:paraId="1730F229" w14:textId="77777777" w:rsidR="00290098" w:rsidRDefault="00290098"/>
    <w:p w14:paraId="4BC6C405" w14:textId="01FD151D" w:rsidR="00290098" w:rsidRDefault="006904DA">
      <w:pPr>
        <w:jc w:val="both"/>
      </w:pPr>
      <w:r>
        <w:t xml:space="preserve">V případě havárie či jiné mimořádné, zejména věcně či časově kritické situace, se u veřejných zakázek malého rozsahu, jejichž předpokládaná hodnota přesahuje </w:t>
      </w:r>
      <w:r w:rsidR="00405B17" w:rsidRPr="00B52A9B">
        <w:t>7</w:t>
      </w:r>
      <w:r w:rsidRPr="00B52A9B">
        <w:t>00 000</w:t>
      </w:r>
      <w:r>
        <w:t xml:space="preserve"> Kč bez DPH včetně, postupuje podle čl. 1.2. pouze v případě, že nehrozí nebezpečí následné škody z prodlení. </w:t>
      </w:r>
    </w:p>
    <w:p w14:paraId="6C51660E" w14:textId="1F1DFDDA" w:rsidR="00290098" w:rsidRDefault="0089043C" w:rsidP="000E533A">
      <w:pPr>
        <w:jc w:val="both"/>
      </w:pPr>
      <w:r w:rsidRPr="00B52A9B">
        <w:t>V opačném případě vedoucí příslušného útvaru informuje starostu/ku, popř. místostarostu/ku</w:t>
      </w:r>
      <w:r w:rsidR="000E533A" w:rsidRPr="00B52A9B">
        <w:t xml:space="preserve"> a d</w:t>
      </w:r>
      <w:r w:rsidRPr="00B52A9B">
        <w:t>odavatele vybere za cenu</w:t>
      </w:r>
      <w:r w:rsidR="000E533A" w:rsidRPr="00B52A9B">
        <w:t xml:space="preserve">, která je </w:t>
      </w:r>
      <w:r w:rsidRPr="00B52A9B">
        <w:t>v místě a čase obvykl</w:t>
      </w:r>
      <w:r w:rsidR="000E533A" w:rsidRPr="00B52A9B">
        <w:t>á</w:t>
      </w:r>
      <w:r w:rsidRPr="00B52A9B">
        <w:t xml:space="preserve">. Výběr dodavatele </w:t>
      </w:r>
      <w:r w:rsidR="00756EA3" w:rsidRPr="00B52A9B">
        <w:t>vezme ne vědomí</w:t>
      </w:r>
      <w:r w:rsidRPr="00B52A9B">
        <w:t xml:space="preserve"> na svém</w:t>
      </w:r>
      <w:r w:rsidR="000E533A" w:rsidRPr="00B52A9B">
        <w:t xml:space="preserve"> následujícím zasedání RM.</w:t>
      </w:r>
      <w:r w:rsidR="000E533A">
        <w:t xml:space="preserve"> </w:t>
      </w:r>
    </w:p>
    <w:p w14:paraId="0281F17E" w14:textId="77777777" w:rsidR="000E533A" w:rsidRDefault="000E533A" w:rsidP="000E533A">
      <w:pPr>
        <w:jc w:val="both"/>
        <w:rPr>
          <w:sz w:val="32"/>
          <w:szCs w:val="32"/>
        </w:rPr>
      </w:pPr>
    </w:p>
    <w:p w14:paraId="09C523EC" w14:textId="1FFAD6AA" w:rsidR="00290098" w:rsidRPr="00494569" w:rsidRDefault="006904DA">
      <w:pPr>
        <w:rPr>
          <w:b/>
          <w:strike/>
          <w:u w:val="single"/>
        </w:rPr>
      </w:pPr>
      <w:r>
        <w:rPr>
          <w:b/>
        </w:rPr>
        <w:t xml:space="preserve">čl. 2. </w:t>
      </w:r>
      <w:r w:rsidR="00FC5AE2" w:rsidRPr="00FC5AE2">
        <w:rPr>
          <w:b/>
        </w:rPr>
        <w:t>U</w:t>
      </w:r>
      <w:r w:rsidRPr="00FC5AE2">
        <w:rPr>
          <w:b/>
        </w:rPr>
        <w:t>s</w:t>
      </w:r>
      <w:r>
        <w:rPr>
          <w:b/>
        </w:rPr>
        <w:t>tanovení k čl. 1.2.</w:t>
      </w:r>
    </w:p>
    <w:p w14:paraId="6AFFB986" w14:textId="77777777" w:rsidR="00290098" w:rsidRDefault="00290098"/>
    <w:p w14:paraId="6F7D2AA2" w14:textId="77777777" w:rsidR="00290098" w:rsidRDefault="006904DA">
      <w:r>
        <w:t xml:space="preserve">Ve výzvách dle této směrnice se uvede zejména: </w:t>
      </w:r>
    </w:p>
    <w:p w14:paraId="2FD98ADA" w14:textId="77777777" w:rsidR="00290098" w:rsidRDefault="006904DA">
      <w:r>
        <w:t>a) identifikační údaje veřejného zadavatele,</w:t>
      </w:r>
    </w:p>
    <w:p w14:paraId="47B0ACBB" w14:textId="77777777" w:rsidR="00290098" w:rsidRDefault="006904DA">
      <w:r>
        <w:t xml:space="preserve">b) vymezení předmětu veřejné zakázky malého rozsahu a </w:t>
      </w:r>
      <w:r w:rsidRPr="00970D4A">
        <w:t>její předpokládaná hodnota,</w:t>
      </w:r>
    </w:p>
    <w:p w14:paraId="5FDF4C1C" w14:textId="77777777" w:rsidR="00290098" w:rsidRDefault="006904DA">
      <w:r>
        <w:t>c) požadovaný obsah nabídky, lhůtu, místo a způsob podání nabídky,</w:t>
      </w:r>
    </w:p>
    <w:p w14:paraId="1477C7A2" w14:textId="77777777" w:rsidR="00290098" w:rsidRPr="006904DA" w:rsidRDefault="006904DA">
      <w:pPr>
        <w:rPr>
          <w:color w:val="FF0000"/>
        </w:rPr>
      </w:pPr>
      <w:r>
        <w:t xml:space="preserve">d) </w:t>
      </w:r>
      <w:r w:rsidRPr="007A0D28">
        <w:t>informaci o tom, v jakém jazyce může být nabídka podána,</w:t>
      </w:r>
    </w:p>
    <w:p w14:paraId="5232562F" w14:textId="77777777" w:rsidR="00290098" w:rsidRDefault="006904DA">
      <w:r>
        <w:t>e) zadávací dokumentaci nebo podmínky přístupu či poskytnutí zadávací dokumentace,</w:t>
      </w:r>
    </w:p>
    <w:p w14:paraId="70213C16" w14:textId="77777777" w:rsidR="00290098" w:rsidRDefault="006904DA">
      <w:r>
        <w:t>f) údaje o hodnotících kritériích a způsob hodnocení nabídek,</w:t>
      </w:r>
    </w:p>
    <w:p w14:paraId="460B113A" w14:textId="77777777" w:rsidR="00290098" w:rsidRDefault="006904DA">
      <w:r>
        <w:t>g) místo a doba plnění veřejné zakázky,</w:t>
      </w:r>
    </w:p>
    <w:p w14:paraId="31A0B404" w14:textId="77777777" w:rsidR="00290098" w:rsidRDefault="006904DA">
      <w:r>
        <w:t>h) platební podmínky</w:t>
      </w:r>
    </w:p>
    <w:p w14:paraId="7D26BE0A" w14:textId="77777777" w:rsidR="00290098" w:rsidRDefault="006904DA">
      <w:r>
        <w:t xml:space="preserve">i) </w:t>
      </w:r>
      <w:r w:rsidRPr="007A0D28">
        <w:t xml:space="preserve">vybrané požadavky na prokázání splnění kvalifikace </w:t>
      </w:r>
    </w:p>
    <w:p w14:paraId="52557580" w14:textId="77777777" w:rsidR="00290098" w:rsidRDefault="00290098"/>
    <w:p w14:paraId="338990AF" w14:textId="7662311B" w:rsidR="00290098" w:rsidRDefault="006904DA">
      <w:pPr>
        <w:jc w:val="both"/>
      </w:pPr>
      <w:r>
        <w:t>Znění výzvy podle článk</w:t>
      </w:r>
      <w:r w:rsidR="00C41EB0">
        <w:t>u</w:t>
      </w:r>
      <w:r>
        <w:t xml:space="preserve"> 1.2.</w:t>
      </w:r>
      <w:r w:rsidRPr="007A0D28">
        <w:rPr>
          <w:color w:val="FF0000"/>
        </w:rPr>
        <w:t xml:space="preserve"> </w:t>
      </w:r>
      <w:r>
        <w:t>této směrnice se zveřejní na úřední desce webových stránek města Blatná do odkazu výběrová řízení, popř. na profilu zadavatele města Blatná či elektronickém tržišti. V případech uvedených v člán</w:t>
      </w:r>
      <w:r w:rsidR="00C41EB0">
        <w:t>ku</w:t>
      </w:r>
      <w:r>
        <w:t xml:space="preserve"> 1.2. bude všem účastníkům písemně do pěti dnů od rozhodnutí RM oznámeno, zda byli vybráni k realizaci veřejné zakázky malého rozsahu či nikoliv a čí nabídka byla vybrána. </w:t>
      </w:r>
    </w:p>
    <w:p w14:paraId="3F80539B" w14:textId="77777777" w:rsidR="00290098" w:rsidRDefault="00290098"/>
    <w:p w14:paraId="39142678" w14:textId="77777777" w:rsidR="00290098" w:rsidRDefault="006904DA">
      <w:pPr>
        <w:rPr>
          <w:b/>
        </w:rPr>
      </w:pPr>
      <w:r>
        <w:rPr>
          <w:b/>
        </w:rPr>
        <w:t>čl. 3. Přílohy</w:t>
      </w:r>
    </w:p>
    <w:p w14:paraId="5514962B" w14:textId="77777777" w:rsidR="00290098" w:rsidRDefault="006904DA">
      <w:r>
        <w:t xml:space="preserve">Příloha č. </w:t>
      </w:r>
      <w:proofErr w:type="gramStart"/>
      <w:r>
        <w:t xml:space="preserve">1  </w:t>
      </w:r>
      <w:r>
        <w:tab/>
      </w:r>
      <w:proofErr w:type="gramEnd"/>
      <w:r>
        <w:t xml:space="preserve">- vzor výzvy </w:t>
      </w:r>
    </w:p>
    <w:p w14:paraId="11D1E1E4" w14:textId="77777777" w:rsidR="00290098" w:rsidRDefault="006904DA">
      <w:r>
        <w:rPr>
          <w:bCs/>
          <w:iCs/>
        </w:rPr>
        <w:t>Příloha č. 2     - krycí list nabídky</w:t>
      </w:r>
    </w:p>
    <w:p w14:paraId="3BD39B61" w14:textId="77777777" w:rsidR="00290098" w:rsidRDefault="006904DA">
      <w:r>
        <w:t xml:space="preserve">Příloha č. </w:t>
      </w:r>
      <w:proofErr w:type="gramStart"/>
      <w:r>
        <w:t xml:space="preserve">3  </w:t>
      </w:r>
      <w:r>
        <w:tab/>
      </w:r>
      <w:proofErr w:type="gramEnd"/>
      <w:r>
        <w:t>- vzor čestného prohlášení účastníka</w:t>
      </w:r>
    </w:p>
    <w:p w14:paraId="3FFCB0E1" w14:textId="77777777" w:rsidR="00290098" w:rsidRDefault="006904DA">
      <w:r>
        <w:t xml:space="preserve">Příloha č. </w:t>
      </w:r>
      <w:proofErr w:type="gramStart"/>
      <w:r>
        <w:t xml:space="preserve">4  </w:t>
      </w:r>
      <w:r>
        <w:tab/>
      </w:r>
      <w:proofErr w:type="gramEnd"/>
      <w:r>
        <w:t>- vzor čestného prohlášení vybraného účastníka</w:t>
      </w:r>
    </w:p>
    <w:p w14:paraId="5C1A7D01" w14:textId="77777777" w:rsidR="00290098" w:rsidRDefault="006904DA">
      <w:r>
        <w:t xml:space="preserve">Příloha č. 5 </w:t>
      </w:r>
      <w:r>
        <w:tab/>
        <w:t>- vzor seznamu dokladů prokazujících splnění profesní způsobilosti a kritérií technické kvalifikace</w:t>
      </w:r>
    </w:p>
    <w:p w14:paraId="7F3A8453" w14:textId="77777777" w:rsidR="00290098" w:rsidRDefault="00290098"/>
    <w:p w14:paraId="02F352C0" w14:textId="77777777" w:rsidR="00290098" w:rsidRDefault="006904DA">
      <w:pPr>
        <w:rPr>
          <w:b/>
        </w:rPr>
      </w:pPr>
      <w:r>
        <w:rPr>
          <w:b/>
        </w:rPr>
        <w:t>4. Závěrečná ustanovení</w:t>
      </w:r>
    </w:p>
    <w:p w14:paraId="4BBA471F" w14:textId="77777777" w:rsidR="00290098" w:rsidRDefault="00290098">
      <w:pPr>
        <w:rPr>
          <w:b/>
        </w:rPr>
      </w:pPr>
    </w:p>
    <w:p w14:paraId="44475305" w14:textId="57A07107" w:rsidR="00290098" w:rsidRDefault="006904DA">
      <w:r>
        <w:t>a) Tato směrnice č</w:t>
      </w:r>
      <w:r w:rsidRPr="000F1A2E">
        <w:t xml:space="preserve">. </w:t>
      </w:r>
      <w:r w:rsidR="00B2369A" w:rsidRPr="000F1A2E">
        <w:t>2</w:t>
      </w:r>
      <w:r w:rsidRPr="000F1A2E">
        <w:t>/202</w:t>
      </w:r>
      <w:r w:rsidR="002E4F5A" w:rsidRPr="000F1A2E">
        <w:t>5</w:t>
      </w:r>
      <w:r w:rsidRPr="000F1A2E">
        <w:t xml:space="preserve"> </w:t>
      </w:r>
      <w:r>
        <w:t>byla schválena dne</w:t>
      </w:r>
      <w:r w:rsidR="003440C7">
        <w:t xml:space="preserve"> 9. 4. 2025</w:t>
      </w:r>
      <w:r>
        <w:t xml:space="preserve"> usnesením rady města č</w:t>
      </w:r>
      <w:r w:rsidR="002C5A09">
        <w:t>. 112/25</w:t>
      </w:r>
    </w:p>
    <w:p w14:paraId="7F48C0BA" w14:textId="7AF96946" w:rsidR="00290098" w:rsidRDefault="006904DA">
      <w:r>
        <w:t>b) Tato směrnice nabývá účinnosti dnem</w:t>
      </w:r>
      <w:r w:rsidR="003440C7">
        <w:t xml:space="preserve"> 9. 4. 2025</w:t>
      </w:r>
    </w:p>
    <w:p w14:paraId="25169E93" w14:textId="52670C3C" w:rsidR="00290098" w:rsidRDefault="006904DA">
      <w:r>
        <w:t>c) Dnem nabytí účinnosti této směrnice se ruší směrnice č.2/202</w:t>
      </w:r>
      <w:r w:rsidR="007A0D28">
        <w:t>4</w:t>
      </w:r>
      <w:r>
        <w:t>.</w:t>
      </w:r>
    </w:p>
    <w:p w14:paraId="057DC142" w14:textId="77777777" w:rsidR="00B52A9B" w:rsidRDefault="00B52A9B"/>
    <w:p w14:paraId="72CE599F" w14:textId="77777777" w:rsidR="00B52A9B" w:rsidRDefault="00B52A9B"/>
    <w:p w14:paraId="071A0364" w14:textId="77777777" w:rsidR="00290098" w:rsidRDefault="00290098"/>
    <w:p w14:paraId="0C00C41C" w14:textId="7E18815F" w:rsidR="00290098" w:rsidRDefault="006904DA">
      <w:r>
        <w:tab/>
      </w:r>
      <w:r>
        <w:tab/>
      </w:r>
      <w:r>
        <w:tab/>
      </w:r>
      <w:r>
        <w:tab/>
      </w:r>
      <w:r>
        <w:tab/>
      </w:r>
      <w:r>
        <w:tab/>
      </w:r>
      <w:r>
        <w:tab/>
        <w:t>--------------------------------------------------</w:t>
      </w:r>
      <w:r>
        <w:tab/>
      </w:r>
      <w:r>
        <w:tab/>
      </w:r>
      <w:r>
        <w:tab/>
      </w:r>
      <w:r>
        <w:tab/>
      </w:r>
      <w:r>
        <w:tab/>
      </w:r>
      <w:r>
        <w:tab/>
      </w:r>
      <w:r>
        <w:tab/>
        <w:t xml:space="preserve"> </w:t>
      </w:r>
      <w:r>
        <w:tab/>
        <w:t xml:space="preserve"> </w:t>
      </w:r>
      <w:r w:rsidR="0006299A">
        <w:t xml:space="preserve">      </w:t>
      </w:r>
      <w:r>
        <w:t>za radu města starosta města</w:t>
      </w:r>
    </w:p>
    <w:p w14:paraId="1470232B" w14:textId="77777777" w:rsidR="00290098" w:rsidRDefault="00290098"/>
    <w:p w14:paraId="4EB1FF1A" w14:textId="77777777" w:rsidR="00B52A9B" w:rsidRDefault="00B52A9B"/>
    <w:p w14:paraId="3FDA3268" w14:textId="77777777" w:rsidR="00A8704D" w:rsidRDefault="00A8704D">
      <w:pPr>
        <w:rPr>
          <w:b/>
          <w:bCs/>
          <w:iCs/>
          <w:sz w:val="22"/>
          <w:szCs w:val="22"/>
        </w:rPr>
      </w:pPr>
    </w:p>
    <w:p w14:paraId="30CFE13C" w14:textId="77777777" w:rsidR="00A8704D" w:rsidRDefault="00A8704D">
      <w:pPr>
        <w:rPr>
          <w:b/>
          <w:bCs/>
          <w:iCs/>
          <w:sz w:val="22"/>
          <w:szCs w:val="22"/>
        </w:rPr>
      </w:pPr>
    </w:p>
    <w:p w14:paraId="3A90C653" w14:textId="30CC8325" w:rsidR="00290098" w:rsidRPr="000F1A2E" w:rsidRDefault="006904DA">
      <w:pPr>
        <w:rPr>
          <w:sz w:val="22"/>
          <w:szCs w:val="22"/>
        </w:rPr>
      </w:pPr>
      <w:r w:rsidRPr="00C11088">
        <w:rPr>
          <w:b/>
          <w:bCs/>
          <w:iCs/>
          <w:sz w:val="22"/>
          <w:szCs w:val="22"/>
        </w:rPr>
        <w:lastRenderedPageBreak/>
        <w:t>Příloha č. 1 směrn</w:t>
      </w:r>
      <w:r w:rsidRPr="000F1A2E">
        <w:rPr>
          <w:b/>
          <w:bCs/>
          <w:iCs/>
          <w:sz w:val="22"/>
          <w:szCs w:val="22"/>
        </w:rPr>
        <w:t xml:space="preserve">ice č. </w:t>
      </w:r>
      <w:r w:rsidR="00B2369A" w:rsidRPr="000F1A2E">
        <w:rPr>
          <w:b/>
          <w:bCs/>
          <w:iCs/>
          <w:sz w:val="22"/>
          <w:szCs w:val="22"/>
        </w:rPr>
        <w:t>2</w:t>
      </w:r>
      <w:r w:rsidRPr="000F1A2E">
        <w:rPr>
          <w:b/>
          <w:bCs/>
          <w:iCs/>
          <w:sz w:val="22"/>
          <w:szCs w:val="22"/>
        </w:rPr>
        <w:t>/202</w:t>
      </w:r>
      <w:r w:rsidR="002E4F5A" w:rsidRPr="000F1A2E">
        <w:rPr>
          <w:b/>
          <w:bCs/>
          <w:iCs/>
          <w:sz w:val="22"/>
          <w:szCs w:val="22"/>
        </w:rPr>
        <w:t>5</w:t>
      </w:r>
    </w:p>
    <w:p w14:paraId="5F153598" w14:textId="77777777" w:rsidR="00290098" w:rsidRPr="00C11088" w:rsidRDefault="006904DA">
      <w:pPr>
        <w:rPr>
          <w:iCs/>
          <w:sz w:val="22"/>
          <w:szCs w:val="22"/>
        </w:rPr>
      </w:pPr>
      <w:r w:rsidRPr="00C11088">
        <w:rPr>
          <w:iCs/>
          <w:sz w:val="22"/>
          <w:szCs w:val="22"/>
        </w:rPr>
        <w:t xml:space="preserve">Vzor (osnova) textu výzvy na hlavičkovém papíru města: </w:t>
      </w:r>
    </w:p>
    <w:p w14:paraId="4BB5E115" w14:textId="77777777" w:rsidR="00290098" w:rsidRPr="00C11088" w:rsidRDefault="00290098">
      <w:pPr>
        <w:rPr>
          <w:sz w:val="22"/>
          <w:szCs w:val="22"/>
        </w:rPr>
      </w:pPr>
    </w:p>
    <w:p w14:paraId="1B88CCCE" w14:textId="77777777" w:rsidR="00290098" w:rsidRPr="00C11088" w:rsidRDefault="006904DA">
      <w:pPr>
        <w:rPr>
          <w:sz w:val="22"/>
          <w:szCs w:val="22"/>
        </w:rPr>
      </w:pPr>
      <w:r w:rsidRPr="00C11088">
        <w:rPr>
          <w:sz w:val="22"/>
          <w:szCs w:val="22"/>
        </w:rPr>
        <w:t>Město Blatná Vás vyzývá k podání nabídky na veřejnou zakázku malého rozsahu</w:t>
      </w:r>
    </w:p>
    <w:p w14:paraId="6A25BD12" w14:textId="77777777" w:rsidR="00290098" w:rsidRPr="00C11088" w:rsidRDefault="006904DA">
      <w:pPr>
        <w:rPr>
          <w:b/>
          <w:bCs/>
          <w:sz w:val="22"/>
          <w:szCs w:val="22"/>
        </w:rPr>
      </w:pPr>
      <w:r w:rsidRPr="00C11088">
        <w:rPr>
          <w:b/>
          <w:bCs/>
          <w:sz w:val="22"/>
          <w:szCs w:val="22"/>
        </w:rPr>
        <w:t>……</w:t>
      </w:r>
      <w:r w:rsidRPr="00C11088">
        <w:rPr>
          <w:bCs/>
          <w:sz w:val="22"/>
          <w:szCs w:val="22"/>
        </w:rPr>
        <w:t>název akce</w:t>
      </w:r>
      <w:r w:rsidRPr="00C11088">
        <w:rPr>
          <w:b/>
          <w:bCs/>
          <w:sz w:val="22"/>
          <w:szCs w:val="22"/>
        </w:rPr>
        <w:t>………</w:t>
      </w:r>
    </w:p>
    <w:p w14:paraId="44D34B42" w14:textId="77777777" w:rsidR="00290098" w:rsidRPr="00C11088" w:rsidRDefault="00290098">
      <w:pPr>
        <w:rPr>
          <w:sz w:val="22"/>
          <w:szCs w:val="22"/>
        </w:rPr>
      </w:pPr>
    </w:p>
    <w:p w14:paraId="78FAF625" w14:textId="77777777" w:rsidR="00290098" w:rsidRPr="00C11088" w:rsidRDefault="006904DA">
      <w:pPr>
        <w:rPr>
          <w:sz w:val="22"/>
          <w:szCs w:val="22"/>
        </w:rPr>
      </w:pPr>
      <w:r w:rsidRPr="00C11088">
        <w:rPr>
          <w:b/>
          <w:sz w:val="22"/>
          <w:szCs w:val="22"/>
        </w:rPr>
        <w:t xml:space="preserve">1.   </w:t>
      </w:r>
      <w:r w:rsidRPr="00C11088">
        <w:rPr>
          <w:b/>
          <w:sz w:val="22"/>
          <w:szCs w:val="22"/>
          <w:u w:val="single"/>
        </w:rPr>
        <w:t>Zadavatel:</w:t>
      </w:r>
    </w:p>
    <w:p w14:paraId="4EC1DB1B" w14:textId="77777777" w:rsidR="00290098" w:rsidRPr="00C11088" w:rsidRDefault="006904DA">
      <w:pPr>
        <w:rPr>
          <w:sz w:val="22"/>
          <w:szCs w:val="22"/>
        </w:rPr>
      </w:pPr>
      <w:r w:rsidRPr="00C11088">
        <w:rPr>
          <w:sz w:val="22"/>
          <w:szCs w:val="22"/>
        </w:rPr>
        <w:t xml:space="preserve">      Město Blatná, IČO 00250996, DIČ CZ00250996, tř. T. G. Masaryka 322, 388 01 Blatná, </w:t>
      </w:r>
    </w:p>
    <w:p w14:paraId="7DFF89C6" w14:textId="77777777" w:rsidR="00290098" w:rsidRPr="00C11088" w:rsidRDefault="006904DA">
      <w:pPr>
        <w:rPr>
          <w:sz w:val="22"/>
          <w:szCs w:val="22"/>
        </w:rPr>
      </w:pPr>
      <w:r w:rsidRPr="00C11088">
        <w:rPr>
          <w:sz w:val="22"/>
          <w:szCs w:val="22"/>
        </w:rPr>
        <w:t xml:space="preserve">      </w:t>
      </w:r>
      <w:proofErr w:type="gramStart"/>
      <w:r w:rsidRPr="00C11088">
        <w:rPr>
          <w:sz w:val="22"/>
          <w:szCs w:val="22"/>
        </w:rPr>
        <w:t>zastoupené  starostou</w:t>
      </w:r>
      <w:proofErr w:type="gramEnd"/>
      <w:r w:rsidRPr="00C11088">
        <w:rPr>
          <w:sz w:val="22"/>
          <w:szCs w:val="22"/>
        </w:rPr>
        <w:t>/</w:t>
      </w:r>
      <w:proofErr w:type="spellStart"/>
      <w:r w:rsidRPr="00C11088">
        <w:rPr>
          <w:sz w:val="22"/>
          <w:szCs w:val="22"/>
        </w:rPr>
        <w:t>kou</w:t>
      </w:r>
      <w:proofErr w:type="spellEnd"/>
      <w:r w:rsidRPr="00C11088">
        <w:rPr>
          <w:sz w:val="22"/>
          <w:szCs w:val="22"/>
        </w:rPr>
        <w:t xml:space="preserve"> ……….                                                                               </w:t>
      </w:r>
    </w:p>
    <w:p w14:paraId="4F557182" w14:textId="77777777" w:rsidR="00290098" w:rsidRPr="00C11088" w:rsidRDefault="006904DA">
      <w:pPr>
        <w:rPr>
          <w:sz w:val="22"/>
          <w:szCs w:val="22"/>
        </w:rPr>
      </w:pPr>
      <w:r w:rsidRPr="00C11088">
        <w:rPr>
          <w:sz w:val="22"/>
          <w:szCs w:val="22"/>
        </w:rPr>
        <w:t xml:space="preserve">      vyřizuje: ……….</w:t>
      </w:r>
    </w:p>
    <w:p w14:paraId="1BF05661" w14:textId="77777777" w:rsidR="00290098" w:rsidRPr="00C11088" w:rsidRDefault="00290098">
      <w:pPr>
        <w:rPr>
          <w:b/>
          <w:bCs/>
          <w:sz w:val="22"/>
          <w:szCs w:val="22"/>
        </w:rPr>
      </w:pPr>
    </w:p>
    <w:p w14:paraId="6E2E8C05" w14:textId="77777777" w:rsidR="00290098" w:rsidRPr="00C11088" w:rsidRDefault="006904DA">
      <w:pPr>
        <w:rPr>
          <w:b/>
          <w:bCs/>
          <w:sz w:val="22"/>
          <w:szCs w:val="22"/>
          <w:u w:val="single"/>
        </w:rPr>
      </w:pPr>
      <w:r w:rsidRPr="00C11088">
        <w:rPr>
          <w:b/>
          <w:bCs/>
          <w:sz w:val="22"/>
          <w:szCs w:val="22"/>
        </w:rPr>
        <w:t>2.</w:t>
      </w:r>
      <w:r w:rsidRPr="00C11088">
        <w:rPr>
          <w:sz w:val="22"/>
          <w:szCs w:val="22"/>
        </w:rPr>
        <w:t xml:space="preserve">   </w:t>
      </w:r>
      <w:r w:rsidRPr="00C11088">
        <w:rPr>
          <w:b/>
          <w:bCs/>
          <w:sz w:val="22"/>
          <w:szCs w:val="22"/>
          <w:u w:val="single"/>
        </w:rPr>
        <w:t>Vymezení plnění předmětu veřejné zakázky a jeho předpokládaná hodnota:</w:t>
      </w:r>
    </w:p>
    <w:p w14:paraId="0ABE9248" w14:textId="77777777" w:rsidR="00290098" w:rsidRPr="00C11088" w:rsidRDefault="00290098">
      <w:pPr>
        <w:rPr>
          <w:b/>
          <w:sz w:val="22"/>
          <w:szCs w:val="22"/>
        </w:rPr>
      </w:pPr>
    </w:p>
    <w:p w14:paraId="4BFE8E60" w14:textId="77777777" w:rsidR="00290098" w:rsidRPr="00C11088" w:rsidRDefault="006904DA">
      <w:pPr>
        <w:rPr>
          <w:sz w:val="22"/>
          <w:szCs w:val="22"/>
          <w:u w:val="single"/>
        </w:rPr>
      </w:pPr>
      <w:r w:rsidRPr="00C11088">
        <w:rPr>
          <w:b/>
          <w:sz w:val="22"/>
          <w:szCs w:val="22"/>
        </w:rPr>
        <w:t xml:space="preserve">3.   </w:t>
      </w:r>
      <w:r w:rsidRPr="00C11088">
        <w:rPr>
          <w:b/>
          <w:sz w:val="22"/>
          <w:szCs w:val="22"/>
          <w:u w:val="single"/>
        </w:rPr>
        <w:t>Doba plnění:</w:t>
      </w:r>
    </w:p>
    <w:p w14:paraId="7FA8D7E1" w14:textId="77777777" w:rsidR="00290098" w:rsidRPr="00C11088" w:rsidRDefault="00290098">
      <w:pPr>
        <w:rPr>
          <w:b/>
          <w:sz w:val="22"/>
          <w:szCs w:val="22"/>
        </w:rPr>
      </w:pPr>
    </w:p>
    <w:p w14:paraId="0B6EDF3B" w14:textId="77777777" w:rsidR="00290098" w:rsidRPr="00C11088" w:rsidRDefault="006904DA">
      <w:pPr>
        <w:rPr>
          <w:sz w:val="22"/>
          <w:szCs w:val="22"/>
          <w:u w:val="single"/>
        </w:rPr>
      </w:pPr>
      <w:r w:rsidRPr="00C11088">
        <w:rPr>
          <w:b/>
          <w:sz w:val="22"/>
          <w:szCs w:val="22"/>
        </w:rPr>
        <w:t xml:space="preserve">4.   </w:t>
      </w:r>
      <w:r w:rsidRPr="00C11088">
        <w:rPr>
          <w:b/>
          <w:sz w:val="22"/>
          <w:szCs w:val="22"/>
          <w:u w:val="single"/>
        </w:rPr>
        <w:t>Lhůta, místo a způsob podání nabídek:</w:t>
      </w:r>
    </w:p>
    <w:p w14:paraId="3776A417" w14:textId="77777777" w:rsidR="00290098" w:rsidRPr="00C11088" w:rsidRDefault="006904DA">
      <w:pPr>
        <w:jc w:val="both"/>
        <w:rPr>
          <w:sz w:val="22"/>
          <w:szCs w:val="22"/>
        </w:rPr>
      </w:pPr>
      <w:r w:rsidRPr="00C11088">
        <w:rPr>
          <w:sz w:val="22"/>
          <w:szCs w:val="22"/>
        </w:rPr>
        <w:t>Zájemci o veřejnou zakázku po převzetí zadávacích podmínek doručí svou nabídku osobně nebo doporučeně poštou, do podatelny MěÚ Blatná, tř. T. G. Masaryka 322, 388 01 Blatná nejpozději dne ……... do</w:t>
      </w:r>
      <w:proofErr w:type="gramStart"/>
      <w:r w:rsidRPr="00C11088">
        <w:rPr>
          <w:sz w:val="22"/>
          <w:szCs w:val="22"/>
        </w:rPr>
        <w:t xml:space="preserve"> ….</w:t>
      </w:r>
      <w:proofErr w:type="gramEnd"/>
      <w:r w:rsidRPr="00C11088">
        <w:rPr>
          <w:sz w:val="22"/>
          <w:szCs w:val="22"/>
        </w:rPr>
        <w:t xml:space="preserve">. hodin. Obálka s nabídkou bude řádně zajištěna proti samovolnému otevření a bude označena </w:t>
      </w:r>
      <w:r w:rsidRPr="00C11088">
        <w:rPr>
          <w:b/>
          <w:bCs/>
          <w:sz w:val="22"/>
          <w:szCs w:val="22"/>
          <w:u w:val="single"/>
        </w:rPr>
        <w:t xml:space="preserve">„Výzva - </w:t>
      </w:r>
      <w:r w:rsidRPr="00C11088">
        <w:rPr>
          <w:b/>
          <w:sz w:val="22"/>
          <w:szCs w:val="22"/>
          <w:u w:val="single"/>
        </w:rPr>
        <w:t>……….</w:t>
      </w:r>
      <w:r w:rsidRPr="00C11088">
        <w:rPr>
          <w:b/>
          <w:bCs/>
          <w:sz w:val="22"/>
          <w:szCs w:val="22"/>
          <w:u w:val="single"/>
        </w:rPr>
        <w:t xml:space="preserve"> - neotvírat“.</w:t>
      </w:r>
      <w:r w:rsidRPr="00C11088">
        <w:rPr>
          <w:sz w:val="22"/>
          <w:szCs w:val="22"/>
        </w:rPr>
        <w:t xml:space="preserve">  Nabídky podané po výše uvedené lhůtě nebudou do soutěže přijaty.</w:t>
      </w:r>
    </w:p>
    <w:p w14:paraId="5D81CF09" w14:textId="77777777" w:rsidR="00290098" w:rsidRPr="00C11088" w:rsidRDefault="00290098">
      <w:pPr>
        <w:rPr>
          <w:b/>
          <w:sz w:val="22"/>
          <w:szCs w:val="22"/>
        </w:rPr>
      </w:pPr>
    </w:p>
    <w:p w14:paraId="57F06D73" w14:textId="77777777" w:rsidR="00290098" w:rsidRPr="00C11088" w:rsidRDefault="006904DA">
      <w:pPr>
        <w:rPr>
          <w:sz w:val="22"/>
          <w:szCs w:val="22"/>
          <w:u w:val="single"/>
        </w:rPr>
      </w:pPr>
      <w:r w:rsidRPr="00C11088">
        <w:rPr>
          <w:b/>
          <w:sz w:val="22"/>
          <w:szCs w:val="22"/>
        </w:rPr>
        <w:t xml:space="preserve">5.   </w:t>
      </w:r>
      <w:r w:rsidRPr="00C11088">
        <w:rPr>
          <w:b/>
          <w:bCs/>
          <w:sz w:val="22"/>
          <w:szCs w:val="22"/>
          <w:u w:val="single"/>
        </w:rPr>
        <w:t>Platební podmínky:</w:t>
      </w:r>
    </w:p>
    <w:p w14:paraId="3DA3C52C" w14:textId="77777777" w:rsidR="00290098" w:rsidRPr="00C11088" w:rsidRDefault="006904DA">
      <w:pPr>
        <w:jc w:val="both"/>
        <w:rPr>
          <w:sz w:val="22"/>
          <w:szCs w:val="22"/>
          <w:u w:val="single"/>
        </w:rPr>
      </w:pPr>
      <w:r w:rsidRPr="00C11088">
        <w:rPr>
          <w:sz w:val="22"/>
          <w:szCs w:val="22"/>
        </w:rPr>
        <w:t>Zadavatel nebude poskytovat zálohy. Provedené práce budou placeny na základě měsíční fakturace do výše 90% ceny díla. Konečná faktura bude vystavena při předání a převzetí díla a bude uhrazena po odstranění poslední vady nebo nedodělku zapsaného v protokolu o předání a převzetí díla.</w:t>
      </w:r>
    </w:p>
    <w:p w14:paraId="4ECFEE25" w14:textId="77777777" w:rsidR="00290098" w:rsidRPr="00C11088" w:rsidRDefault="00290098">
      <w:pPr>
        <w:rPr>
          <w:b/>
          <w:sz w:val="22"/>
          <w:szCs w:val="22"/>
        </w:rPr>
      </w:pPr>
    </w:p>
    <w:p w14:paraId="19EFCE05" w14:textId="77777777" w:rsidR="00290098" w:rsidRPr="00C11088" w:rsidRDefault="006904DA" w:rsidP="0096495A">
      <w:pPr>
        <w:jc w:val="both"/>
        <w:rPr>
          <w:b/>
          <w:sz w:val="22"/>
          <w:szCs w:val="22"/>
          <w:u w:val="single"/>
        </w:rPr>
      </w:pPr>
      <w:r w:rsidRPr="00C11088">
        <w:rPr>
          <w:b/>
          <w:sz w:val="22"/>
          <w:szCs w:val="22"/>
        </w:rPr>
        <w:t xml:space="preserve">6.   </w:t>
      </w:r>
      <w:r w:rsidRPr="00C11088">
        <w:rPr>
          <w:b/>
          <w:sz w:val="22"/>
          <w:szCs w:val="22"/>
          <w:u w:val="single"/>
        </w:rPr>
        <w:t>Obsah nabídky:</w:t>
      </w:r>
      <w:r w:rsidRPr="00C11088">
        <w:rPr>
          <w:b/>
          <w:sz w:val="22"/>
          <w:szCs w:val="22"/>
        </w:rPr>
        <w:t xml:space="preserve"> </w:t>
      </w:r>
    </w:p>
    <w:p w14:paraId="1FBF61B9" w14:textId="77777777" w:rsidR="00290098" w:rsidRPr="00C11088" w:rsidRDefault="006904DA" w:rsidP="0096495A">
      <w:pPr>
        <w:tabs>
          <w:tab w:val="left" w:pos="426"/>
          <w:tab w:val="left" w:pos="567"/>
        </w:tabs>
        <w:jc w:val="both"/>
        <w:rPr>
          <w:sz w:val="22"/>
          <w:szCs w:val="22"/>
        </w:rPr>
      </w:pPr>
      <w:r w:rsidRPr="00C11088">
        <w:rPr>
          <w:iCs/>
          <w:sz w:val="22"/>
          <w:szCs w:val="22"/>
        </w:rPr>
        <w:t xml:space="preserve">základní údaje o účastníkovi včetně doložení příslušných dokladů, </w:t>
      </w:r>
      <w:r w:rsidRPr="00C11088">
        <w:rPr>
          <w:sz w:val="22"/>
          <w:szCs w:val="22"/>
        </w:rPr>
        <w:t>příslušné oprávnění k podnikání, výpis z obchodního rejstříku, je-li do tohoto rejstříku zapsán, čestné prohlášení (viz příloha)</w:t>
      </w:r>
    </w:p>
    <w:p w14:paraId="0C14A9C3" w14:textId="77777777" w:rsidR="00290098" w:rsidRPr="00C11088" w:rsidRDefault="006904DA" w:rsidP="0096495A">
      <w:pPr>
        <w:tabs>
          <w:tab w:val="left" w:pos="426"/>
          <w:tab w:val="left" w:pos="851"/>
        </w:tabs>
        <w:jc w:val="both"/>
        <w:rPr>
          <w:sz w:val="22"/>
          <w:szCs w:val="22"/>
        </w:rPr>
      </w:pPr>
      <w:r w:rsidRPr="00C11088">
        <w:rPr>
          <w:iCs/>
          <w:sz w:val="22"/>
          <w:szCs w:val="22"/>
        </w:rPr>
        <w:t>výše</w:t>
      </w:r>
      <w:r w:rsidRPr="00C11088">
        <w:rPr>
          <w:b/>
          <w:bCs/>
          <w:iCs/>
          <w:sz w:val="22"/>
          <w:szCs w:val="22"/>
        </w:rPr>
        <w:t xml:space="preserve"> </w:t>
      </w:r>
      <w:r w:rsidRPr="00C11088">
        <w:rPr>
          <w:iCs/>
          <w:sz w:val="22"/>
          <w:szCs w:val="22"/>
        </w:rPr>
        <w:t>nabídkové ceny, krycí list nabídky</w:t>
      </w:r>
    </w:p>
    <w:p w14:paraId="0FC1501F" w14:textId="77777777" w:rsidR="00290098" w:rsidRPr="00C11088" w:rsidRDefault="006904DA" w:rsidP="0096495A">
      <w:pPr>
        <w:tabs>
          <w:tab w:val="left" w:pos="426"/>
          <w:tab w:val="left" w:pos="851"/>
        </w:tabs>
        <w:jc w:val="both"/>
        <w:rPr>
          <w:sz w:val="22"/>
          <w:szCs w:val="22"/>
        </w:rPr>
      </w:pPr>
      <w:r w:rsidRPr="00C11088">
        <w:rPr>
          <w:iCs/>
          <w:sz w:val="22"/>
          <w:szCs w:val="22"/>
        </w:rPr>
        <w:t>návrh smlouvy (doba plnění zakázky, délka záruky za jakost a záruční podmínky)</w:t>
      </w:r>
    </w:p>
    <w:p w14:paraId="062B642C" w14:textId="77777777" w:rsidR="00290098" w:rsidRPr="00C11088" w:rsidRDefault="006904DA" w:rsidP="0096495A">
      <w:pPr>
        <w:jc w:val="both"/>
        <w:rPr>
          <w:iCs/>
          <w:sz w:val="22"/>
          <w:szCs w:val="22"/>
        </w:rPr>
      </w:pPr>
      <w:r w:rsidRPr="00C11088">
        <w:rPr>
          <w:iCs/>
          <w:sz w:val="22"/>
          <w:szCs w:val="22"/>
        </w:rPr>
        <w:t>popř. reference o obdobných prováděných akcích, doložení zadavatelem vybraných dokladů o splnění profesní</w:t>
      </w:r>
      <w:r w:rsidRPr="00C11088">
        <w:rPr>
          <w:iCs/>
          <w:strike/>
          <w:color w:val="FF0000"/>
          <w:sz w:val="22"/>
          <w:szCs w:val="22"/>
        </w:rPr>
        <w:t xml:space="preserve"> </w:t>
      </w:r>
      <w:r w:rsidRPr="00C11088">
        <w:rPr>
          <w:iCs/>
          <w:sz w:val="22"/>
          <w:szCs w:val="22"/>
        </w:rPr>
        <w:t xml:space="preserve">způsobilosti a kritérií technické kvalifikace a dalších dokladů specifických pro danou zakázku </w:t>
      </w:r>
    </w:p>
    <w:p w14:paraId="49AE9438" w14:textId="77777777" w:rsidR="00290098" w:rsidRPr="00C11088" w:rsidRDefault="00290098" w:rsidP="0096495A">
      <w:pPr>
        <w:jc w:val="both"/>
        <w:rPr>
          <w:b/>
          <w:bCs/>
          <w:sz w:val="22"/>
          <w:szCs w:val="22"/>
        </w:rPr>
      </w:pPr>
    </w:p>
    <w:p w14:paraId="497916F0" w14:textId="77777777" w:rsidR="00290098" w:rsidRPr="00C11088" w:rsidRDefault="006904DA" w:rsidP="0096495A">
      <w:pPr>
        <w:jc w:val="both"/>
        <w:rPr>
          <w:b/>
          <w:sz w:val="22"/>
          <w:szCs w:val="22"/>
          <w:u w:val="single"/>
        </w:rPr>
      </w:pPr>
      <w:r w:rsidRPr="00C11088">
        <w:rPr>
          <w:b/>
          <w:bCs/>
          <w:sz w:val="22"/>
          <w:szCs w:val="22"/>
        </w:rPr>
        <w:t xml:space="preserve">7.   </w:t>
      </w:r>
      <w:r w:rsidRPr="00C11088">
        <w:rPr>
          <w:b/>
          <w:sz w:val="22"/>
          <w:szCs w:val="22"/>
        </w:rPr>
        <w:t xml:space="preserve"> </w:t>
      </w:r>
      <w:r w:rsidRPr="00C11088">
        <w:rPr>
          <w:b/>
          <w:sz w:val="22"/>
          <w:szCs w:val="22"/>
          <w:u w:val="single"/>
        </w:rPr>
        <w:t>Údaje o hodnotících kritériích a způsob hodnocení nabídek:</w:t>
      </w:r>
    </w:p>
    <w:p w14:paraId="4571D2EC" w14:textId="77777777" w:rsidR="00290098" w:rsidRPr="00C11088" w:rsidRDefault="006904DA" w:rsidP="0096495A">
      <w:pPr>
        <w:jc w:val="both"/>
        <w:rPr>
          <w:sz w:val="22"/>
          <w:szCs w:val="22"/>
        </w:rPr>
      </w:pPr>
      <w:r w:rsidRPr="00C11088">
        <w:rPr>
          <w:sz w:val="22"/>
          <w:szCs w:val="22"/>
        </w:rPr>
        <w:t>1. ………………………….</w:t>
      </w:r>
      <w:r w:rsidRPr="00C11088">
        <w:rPr>
          <w:sz w:val="22"/>
          <w:szCs w:val="22"/>
        </w:rPr>
        <w:tab/>
      </w:r>
      <w:r w:rsidRPr="00C11088">
        <w:rPr>
          <w:sz w:val="22"/>
          <w:szCs w:val="22"/>
        </w:rPr>
        <w:tab/>
      </w:r>
      <w:r w:rsidRPr="00C11088">
        <w:rPr>
          <w:sz w:val="22"/>
          <w:szCs w:val="22"/>
        </w:rPr>
        <w:tab/>
        <w:t xml:space="preserve">         </w:t>
      </w:r>
      <w:r w:rsidRPr="00C11088">
        <w:rPr>
          <w:sz w:val="22"/>
          <w:szCs w:val="22"/>
        </w:rPr>
        <w:tab/>
        <w:t xml:space="preserve">    váha … %</w:t>
      </w:r>
    </w:p>
    <w:p w14:paraId="3AB58A7E" w14:textId="77777777" w:rsidR="00290098" w:rsidRPr="00C11088" w:rsidRDefault="006904DA" w:rsidP="0096495A">
      <w:pPr>
        <w:jc w:val="both"/>
        <w:rPr>
          <w:sz w:val="22"/>
          <w:szCs w:val="22"/>
        </w:rPr>
      </w:pPr>
      <w:r w:rsidRPr="00C11088">
        <w:rPr>
          <w:sz w:val="22"/>
          <w:szCs w:val="22"/>
        </w:rPr>
        <w:t>2. ………………………….</w:t>
      </w:r>
      <w:r w:rsidRPr="00C11088">
        <w:rPr>
          <w:sz w:val="22"/>
          <w:szCs w:val="22"/>
        </w:rPr>
        <w:tab/>
      </w:r>
      <w:r w:rsidRPr="00C11088">
        <w:rPr>
          <w:sz w:val="22"/>
          <w:szCs w:val="22"/>
        </w:rPr>
        <w:tab/>
      </w:r>
      <w:r w:rsidRPr="00C11088">
        <w:rPr>
          <w:sz w:val="22"/>
          <w:szCs w:val="22"/>
        </w:rPr>
        <w:tab/>
        <w:t xml:space="preserve">                  váha … %</w:t>
      </w:r>
    </w:p>
    <w:p w14:paraId="618EC6AF" w14:textId="77777777" w:rsidR="00290098" w:rsidRPr="00C11088" w:rsidRDefault="006904DA" w:rsidP="0096495A">
      <w:pPr>
        <w:jc w:val="both"/>
        <w:rPr>
          <w:sz w:val="22"/>
          <w:szCs w:val="22"/>
        </w:rPr>
      </w:pPr>
      <w:r w:rsidRPr="00C11088">
        <w:rPr>
          <w:sz w:val="22"/>
          <w:szCs w:val="22"/>
        </w:rPr>
        <w:t>3. ………………………….</w:t>
      </w:r>
      <w:r w:rsidRPr="00C11088">
        <w:rPr>
          <w:sz w:val="22"/>
          <w:szCs w:val="22"/>
        </w:rPr>
        <w:tab/>
      </w:r>
      <w:r w:rsidRPr="00C11088">
        <w:rPr>
          <w:sz w:val="22"/>
          <w:szCs w:val="22"/>
        </w:rPr>
        <w:tab/>
      </w:r>
      <w:r w:rsidRPr="00C11088">
        <w:rPr>
          <w:sz w:val="22"/>
          <w:szCs w:val="22"/>
        </w:rPr>
        <w:tab/>
        <w:t xml:space="preserve">                  váha … %</w:t>
      </w:r>
      <w:r w:rsidRPr="00C11088">
        <w:rPr>
          <w:sz w:val="22"/>
          <w:szCs w:val="22"/>
        </w:rPr>
        <w:tab/>
      </w:r>
    </w:p>
    <w:p w14:paraId="3D690948" w14:textId="77777777" w:rsidR="00290098" w:rsidRPr="00C11088" w:rsidRDefault="00290098" w:rsidP="0096495A">
      <w:pPr>
        <w:jc w:val="both"/>
        <w:rPr>
          <w:sz w:val="22"/>
          <w:szCs w:val="22"/>
        </w:rPr>
      </w:pPr>
    </w:p>
    <w:p w14:paraId="0195E39B" w14:textId="77777777" w:rsidR="00290098" w:rsidRPr="00C11088" w:rsidRDefault="006904DA" w:rsidP="0096495A">
      <w:pPr>
        <w:jc w:val="both"/>
        <w:rPr>
          <w:b/>
          <w:sz w:val="22"/>
          <w:szCs w:val="22"/>
        </w:rPr>
      </w:pPr>
      <w:r w:rsidRPr="00C11088">
        <w:rPr>
          <w:b/>
          <w:sz w:val="22"/>
          <w:szCs w:val="22"/>
        </w:rPr>
        <w:t xml:space="preserve">8.    </w:t>
      </w:r>
      <w:r w:rsidRPr="00C11088">
        <w:rPr>
          <w:b/>
          <w:sz w:val="22"/>
          <w:szCs w:val="22"/>
          <w:u w:val="single"/>
        </w:rPr>
        <w:t>Podmínky přístupu či poskytnutí zadávací dokumentace</w:t>
      </w:r>
    </w:p>
    <w:p w14:paraId="6E49599E" w14:textId="77777777" w:rsidR="00290098" w:rsidRPr="00C11088" w:rsidRDefault="00290098" w:rsidP="0096495A">
      <w:pPr>
        <w:jc w:val="both"/>
        <w:rPr>
          <w:sz w:val="22"/>
          <w:szCs w:val="22"/>
        </w:rPr>
      </w:pPr>
    </w:p>
    <w:p w14:paraId="0EFFF7F7" w14:textId="77777777" w:rsidR="00290098" w:rsidRPr="00C11088" w:rsidRDefault="006904DA" w:rsidP="0096495A">
      <w:pPr>
        <w:jc w:val="both"/>
        <w:rPr>
          <w:sz w:val="22"/>
          <w:szCs w:val="22"/>
        </w:rPr>
      </w:pPr>
      <w:r w:rsidRPr="00C11088">
        <w:rPr>
          <w:b/>
          <w:sz w:val="22"/>
          <w:szCs w:val="22"/>
        </w:rPr>
        <w:t xml:space="preserve">9.   </w:t>
      </w:r>
      <w:r w:rsidRPr="00C11088">
        <w:rPr>
          <w:b/>
          <w:sz w:val="22"/>
          <w:szCs w:val="22"/>
          <w:u w:val="single"/>
        </w:rPr>
        <w:t>Další podmínky veřejné zakázky:</w:t>
      </w:r>
    </w:p>
    <w:p w14:paraId="43AA1F81" w14:textId="77777777" w:rsidR="00B52A9B" w:rsidRPr="00C11088" w:rsidRDefault="006904DA" w:rsidP="0096495A">
      <w:pPr>
        <w:jc w:val="both"/>
        <w:rPr>
          <w:iCs/>
          <w:sz w:val="22"/>
          <w:szCs w:val="22"/>
        </w:rPr>
      </w:pPr>
      <w:r w:rsidRPr="00C11088">
        <w:rPr>
          <w:sz w:val="22"/>
          <w:szCs w:val="22"/>
        </w:rPr>
        <w:t xml:space="preserve">Případné nejasnosti si musí účastník vyjasnit před podáním nabídky. </w:t>
      </w:r>
      <w:r w:rsidRPr="00C11088">
        <w:rPr>
          <w:iCs/>
          <w:sz w:val="22"/>
          <w:szCs w:val="22"/>
        </w:rPr>
        <w:t>Nedostatečná informovanost, mylné chápání této výzvy, chybně navržená nabídková cena apod. neopravňuje</w:t>
      </w:r>
      <w:r w:rsidRPr="00C11088">
        <w:rPr>
          <w:sz w:val="22"/>
          <w:szCs w:val="22"/>
        </w:rPr>
        <w:t xml:space="preserve"> účastníka</w:t>
      </w:r>
      <w:r w:rsidRPr="00C11088">
        <w:rPr>
          <w:iCs/>
          <w:sz w:val="22"/>
          <w:szCs w:val="22"/>
        </w:rPr>
        <w:t xml:space="preserve"> požadovat dodatečnou úhradu nákladů nebo zvýšení ceny. Zadavatel si vyhrazuje právo odmítnout všechny nabídky nebo výzvu zrušit bez udání důvodu a právo na změnu, doplnění nebo upřesnění podmínek výzvy. Variantní řešení zakázky zadavatel nepřipouští. Zadavatel má právo měnit rozsah díla. Nabídku podává účastník bezplatně.</w:t>
      </w:r>
    </w:p>
    <w:p w14:paraId="707138DE" w14:textId="17B41E53" w:rsidR="00290098" w:rsidRPr="00C11088" w:rsidRDefault="006904DA">
      <w:pPr>
        <w:jc w:val="both"/>
        <w:rPr>
          <w:sz w:val="22"/>
          <w:szCs w:val="22"/>
        </w:rPr>
      </w:pPr>
      <w:r w:rsidRPr="00C11088">
        <w:rPr>
          <w:b/>
          <w:bCs/>
          <w:iCs/>
          <w:sz w:val="22"/>
          <w:szCs w:val="22"/>
        </w:rPr>
        <w:t xml:space="preserve">V řízení o výběru této veřejné zakázky malého rozsahu se </w:t>
      </w:r>
      <w:r w:rsidRPr="00C11088">
        <w:rPr>
          <w:b/>
          <w:sz w:val="22"/>
          <w:szCs w:val="22"/>
        </w:rPr>
        <w:t xml:space="preserve">v souladu s § 27 a 31 </w:t>
      </w:r>
      <w:r w:rsidRPr="00C11088">
        <w:rPr>
          <w:b/>
          <w:bCs/>
          <w:iCs/>
          <w:sz w:val="22"/>
          <w:szCs w:val="22"/>
        </w:rPr>
        <w:t xml:space="preserve">zákona č. 134/2016 Sb., o zadávání veřejných zakázek, nepostupuje podle tohoto zákona ale podle Směrnice č. </w:t>
      </w:r>
      <w:r w:rsidR="0084136D">
        <w:rPr>
          <w:b/>
          <w:bCs/>
          <w:iCs/>
          <w:sz w:val="22"/>
          <w:szCs w:val="22"/>
        </w:rPr>
        <w:t>2</w:t>
      </w:r>
      <w:r w:rsidRPr="00C11088">
        <w:rPr>
          <w:b/>
          <w:bCs/>
          <w:iCs/>
          <w:sz w:val="22"/>
          <w:szCs w:val="22"/>
        </w:rPr>
        <w:t>/202</w:t>
      </w:r>
      <w:r w:rsidR="008B05E1">
        <w:rPr>
          <w:b/>
          <w:bCs/>
          <w:iCs/>
          <w:sz w:val="22"/>
          <w:szCs w:val="22"/>
        </w:rPr>
        <w:t>5</w:t>
      </w:r>
      <w:r w:rsidRPr="00C11088">
        <w:rPr>
          <w:b/>
          <w:bCs/>
          <w:iCs/>
          <w:sz w:val="22"/>
          <w:szCs w:val="22"/>
        </w:rPr>
        <w:t xml:space="preserve"> - zadávání veřejných zakázek malého rozsahu.</w:t>
      </w:r>
    </w:p>
    <w:p w14:paraId="429F7D75" w14:textId="77777777" w:rsidR="00290098" w:rsidRPr="00C11088" w:rsidRDefault="006904DA">
      <w:pPr>
        <w:jc w:val="both"/>
        <w:rPr>
          <w:sz w:val="22"/>
          <w:szCs w:val="22"/>
        </w:rPr>
      </w:pPr>
      <w:r w:rsidRPr="00C11088">
        <w:rPr>
          <w:sz w:val="22"/>
          <w:szCs w:val="22"/>
        </w:rPr>
        <w:t>Kontaktní osoba – …</w:t>
      </w:r>
      <w:proofErr w:type="gramStart"/>
      <w:r w:rsidRPr="00C11088">
        <w:rPr>
          <w:sz w:val="22"/>
          <w:szCs w:val="22"/>
        </w:rPr>
        <w:t>…….,  tel.</w:t>
      </w:r>
      <w:proofErr w:type="gramEnd"/>
      <w:r w:rsidRPr="00C11088">
        <w:rPr>
          <w:sz w:val="22"/>
          <w:szCs w:val="22"/>
        </w:rPr>
        <w:t xml:space="preserve"> …………...</w:t>
      </w:r>
    </w:p>
    <w:p w14:paraId="7B9CBF0D" w14:textId="77777777" w:rsidR="00290098" w:rsidRPr="00C11088" w:rsidRDefault="006904DA">
      <w:pPr>
        <w:jc w:val="both"/>
        <w:rPr>
          <w:sz w:val="22"/>
          <w:szCs w:val="22"/>
        </w:rPr>
      </w:pPr>
      <w:r w:rsidRPr="00C11088">
        <w:rPr>
          <w:sz w:val="22"/>
          <w:szCs w:val="22"/>
        </w:rPr>
        <w:t xml:space="preserve">             Oznámení o výběru nejvhodnější nabídky zašle zadavatel účastníkům, jejichž nabídky budou hodnoceny, do pěti pracovních dnů od rozhodnutí rady města. </w:t>
      </w:r>
    </w:p>
    <w:p w14:paraId="475A55DA" w14:textId="77777777" w:rsidR="00290098" w:rsidRPr="00C11088" w:rsidRDefault="00290098">
      <w:pPr>
        <w:rPr>
          <w:sz w:val="22"/>
          <w:szCs w:val="22"/>
        </w:rPr>
      </w:pPr>
    </w:p>
    <w:p w14:paraId="6F9C570C" w14:textId="77777777" w:rsidR="00290098" w:rsidRPr="00C11088" w:rsidRDefault="006904DA">
      <w:pPr>
        <w:rPr>
          <w:sz w:val="22"/>
          <w:szCs w:val="22"/>
        </w:rPr>
      </w:pPr>
      <w:r w:rsidRPr="00C11088">
        <w:rPr>
          <w:sz w:val="22"/>
          <w:szCs w:val="22"/>
        </w:rPr>
        <w:t xml:space="preserve">V Blatné dne …………  </w:t>
      </w:r>
      <w:r w:rsidRPr="00C11088">
        <w:rPr>
          <w:sz w:val="22"/>
          <w:szCs w:val="22"/>
        </w:rPr>
        <w:tab/>
      </w:r>
      <w:r w:rsidRPr="00C11088">
        <w:rPr>
          <w:sz w:val="22"/>
          <w:szCs w:val="22"/>
        </w:rPr>
        <w:tab/>
      </w:r>
      <w:r w:rsidRPr="00C11088">
        <w:rPr>
          <w:sz w:val="22"/>
          <w:szCs w:val="22"/>
        </w:rPr>
        <w:tab/>
      </w:r>
    </w:p>
    <w:p w14:paraId="5BC452CE" w14:textId="77777777" w:rsidR="00290098" w:rsidRPr="00C11088" w:rsidRDefault="006904DA">
      <w:pPr>
        <w:ind w:left="5664" w:firstLine="708"/>
        <w:rPr>
          <w:sz w:val="22"/>
          <w:szCs w:val="22"/>
        </w:rPr>
      </w:pPr>
      <w:r w:rsidRPr="00C11088">
        <w:rPr>
          <w:sz w:val="22"/>
          <w:szCs w:val="22"/>
        </w:rPr>
        <w:t xml:space="preserve">    ……….………………..</w:t>
      </w:r>
    </w:p>
    <w:p w14:paraId="15A994F6" w14:textId="77777777" w:rsidR="00290098" w:rsidRPr="00C11088" w:rsidRDefault="006904DA">
      <w:pPr>
        <w:rPr>
          <w:sz w:val="22"/>
          <w:szCs w:val="22"/>
        </w:rPr>
      </w:pPr>
      <w:r w:rsidRPr="00C11088">
        <w:rPr>
          <w:sz w:val="22"/>
          <w:szCs w:val="22"/>
        </w:rPr>
        <w:t xml:space="preserve">   </w:t>
      </w:r>
      <w:r w:rsidRPr="00C11088">
        <w:rPr>
          <w:sz w:val="22"/>
          <w:szCs w:val="22"/>
        </w:rPr>
        <w:tab/>
      </w:r>
      <w:r w:rsidRPr="00C11088">
        <w:rPr>
          <w:sz w:val="22"/>
          <w:szCs w:val="22"/>
        </w:rPr>
        <w:tab/>
      </w:r>
      <w:r w:rsidRPr="00C11088">
        <w:rPr>
          <w:sz w:val="22"/>
          <w:szCs w:val="22"/>
        </w:rPr>
        <w:tab/>
      </w:r>
      <w:r w:rsidRPr="00C11088">
        <w:rPr>
          <w:sz w:val="22"/>
          <w:szCs w:val="22"/>
        </w:rPr>
        <w:tab/>
      </w:r>
      <w:r w:rsidRPr="00C11088">
        <w:rPr>
          <w:sz w:val="22"/>
          <w:szCs w:val="22"/>
        </w:rPr>
        <w:tab/>
      </w:r>
      <w:r w:rsidRPr="00C11088">
        <w:rPr>
          <w:sz w:val="22"/>
          <w:szCs w:val="22"/>
        </w:rPr>
        <w:tab/>
      </w:r>
      <w:r w:rsidRPr="00C11088">
        <w:rPr>
          <w:sz w:val="22"/>
          <w:szCs w:val="22"/>
        </w:rPr>
        <w:tab/>
      </w:r>
      <w:r w:rsidRPr="00C11088">
        <w:rPr>
          <w:sz w:val="22"/>
          <w:szCs w:val="22"/>
        </w:rPr>
        <w:tab/>
      </w:r>
      <w:r w:rsidRPr="00C11088">
        <w:rPr>
          <w:sz w:val="22"/>
          <w:szCs w:val="22"/>
        </w:rPr>
        <w:tab/>
      </w:r>
      <w:r w:rsidRPr="00C11088">
        <w:rPr>
          <w:sz w:val="22"/>
          <w:szCs w:val="22"/>
        </w:rPr>
        <w:tab/>
        <w:t xml:space="preserve"> starosta/</w:t>
      </w:r>
      <w:proofErr w:type="spellStart"/>
      <w:r w:rsidRPr="00C11088">
        <w:rPr>
          <w:sz w:val="22"/>
          <w:szCs w:val="22"/>
        </w:rPr>
        <w:t>ka</w:t>
      </w:r>
      <w:proofErr w:type="spellEnd"/>
      <w:r w:rsidRPr="00C11088">
        <w:rPr>
          <w:sz w:val="22"/>
          <w:szCs w:val="22"/>
        </w:rPr>
        <w:t xml:space="preserve"> města</w:t>
      </w:r>
    </w:p>
    <w:p w14:paraId="25C458F7" w14:textId="1DE1FD33" w:rsidR="00290098" w:rsidRPr="007A0D28" w:rsidRDefault="006904DA">
      <w:pPr>
        <w:rPr>
          <w:color w:val="FF0000"/>
        </w:rPr>
      </w:pPr>
      <w:r>
        <w:rPr>
          <w:b/>
          <w:bCs/>
          <w:iCs/>
        </w:rPr>
        <w:lastRenderedPageBreak/>
        <w:t xml:space="preserve">Příloha č. 2 směrnice </w:t>
      </w:r>
      <w:r w:rsidRPr="00B52A9B">
        <w:rPr>
          <w:b/>
          <w:bCs/>
          <w:iCs/>
        </w:rPr>
        <w:t>č</w:t>
      </w:r>
      <w:r w:rsidRPr="000F1A2E">
        <w:rPr>
          <w:b/>
          <w:bCs/>
          <w:iCs/>
        </w:rPr>
        <w:t xml:space="preserve">. </w:t>
      </w:r>
      <w:r w:rsidR="0084136D" w:rsidRPr="000F1A2E">
        <w:rPr>
          <w:b/>
          <w:bCs/>
          <w:iCs/>
        </w:rPr>
        <w:t>2</w:t>
      </w:r>
      <w:r w:rsidRPr="000F1A2E">
        <w:rPr>
          <w:b/>
          <w:bCs/>
          <w:iCs/>
        </w:rPr>
        <w:t>/202</w:t>
      </w:r>
      <w:r w:rsidR="002E4F5A" w:rsidRPr="000F1A2E">
        <w:rPr>
          <w:b/>
          <w:bCs/>
          <w:iCs/>
        </w:rPr>
        <w:t>5</w:t>
      </w:r>
    </w:p>
    <w:tbl>
      <w:tblPr>
        <w:tblW w:w="10278" w:type="dxa"/>
        <w:tblInd w:w="-284" w:type="dxa"/>
        <w:tblCellMar>
          <w:left w:w="70" w:type="dxa"/>
          <w:right w:w="70" w:type="dxa"/>
        </w:tblCellMar>
        <w:tblLook w:val="0000" w:firstRow="0" w:lastRow="0" w:firstColumn="0" w:lastColumn="0" w:noHBand="0" w:noVBand="0"/>
      </w:tblPr>
      <w:tblGrid>
        <w:gridCol w:w="2988"/>
        <w:gridCol w:w="7290"/>
      </w:tblGrid>
      <w:tr w:rsidR="00290098" w14:paraId="25E76275" w14:textId="77777777">
        <w:trPr>
          <w:cantSplit/>
          <w:trHeight w:val="414"/>
        </w:trPr>
        <w:tc>
          <w:tcPr>
            <w:tcW w:w="10277" w:type="dxa"/>
            <w:gridSpan w:val="2"/>
            <w:vMerge w:val="restart"/>
            <w:tcBorders>
              <w:bottom w:val="single" w:sz="8" w:space="0" w:color="000000"/>
            </w:tcBorders>
            <w:vAlign w:val="center"/>
          </w:tcPr>
          <w:p w14:paraId="7895CD06" w14:textId="77777777" w:rsidR="00290098" w:rsidRDefault="006904DA">
            <w:pPr>
              <w:widowControl w:val="0"/>
              <w:ind w:right="140"/>
              <w:jc w:val="center"/>
              <w:rPr>
                <w:b/>
                <w:bCs/>
                <w:sz w:val="36"/>
              </w:rPr>
            </w:pPr>
            <w:r>
              <w:rPr>
                <w:b/>
                <w:bCs/>
                <w:sz w:val="36"/>
              </w:rPr>
              <w:t>KRYCÍ LIST NABÍDKY</w:t>
            </w:r>
          </w:p>
        </w:tc>
      </w:tr>
      <w:tr w:rsidR="00290098" w14:paraId="274EC057" w14:textId="77777777">
        <w:trPr>
          <w:cantSplit/>
          <w:trHeight w:val="293"/>
        </w:trPr>
        <w:tc>
          <w:tcPr>
            <w:tcW w:w="10277" w:type="dxa"/>
            <w:gridSpan w:val="2"/>
            <w:vMerge/>
            <w:tcBorders>
              <w:bottom w:val="single" w:sz="8" w:space="0" w:color="000000"/>
            </w:tcBorders>
            <w:vAlign w:val="center"/>
          </w:tcPr>
          <w:p w14:paraId="38B8DEF9" w14:textId="77777777" w:rsidR="00290098" w:rsidRDefault="00290098">
            <w:pPr>
              <w:widowControl w:val="0"/>
              <w:ind w:right="140"/>
              <w:rPr>
                <w:b/>
                <w:bCs/>
              </w:rPr>
            </w:pPr>
          </w:p>
        </w:tc>
      </w:tr>
      <w:tr w:rsidR="00290098" w14:paraId="069C19D7" w14:textId="77777777">
        <w:trPr>
          <w:cantSplit/>
          <w:trHeight w:val="293"/>
        </w:trPr>
        <w:tc>
          <w:tcPr>
            <w:tcW w:w="10277" w:type="dxa"/>
            <w:gridSpan w:val="2"/>
            <w:vMerge/>
            <w:tcBorders>
              <w:bottom w:val="single" w:sz="8" w:space="0" w:color="000000"/>
            </w:tcBorders>
            <w:vAlign w:val="center"/>
          </w:tcPr>
          <w:p w14:paraId="133580D5" w14:textId="77777777" w:rsidR="00290098" w:rsidRDefault="00290098">
            <w:pPr>
              <w:widowControl w:val="0"/>
              <w:ind w:right="140"/>
              <w:rPr>
                <w:b/>
                <w:bCs/>
              </w:rPr>
            </w:pPr>
          </w:p>
        </w:tc>
      </w:tr>
      <w:tr w:rsidR="00290098" w14:paraId="3927BF26" w14:textId="77777777">
        <w:trPr>
          <w:trHeight w:val="243"/>
        </w:trPr>
        <w:tc>
          <w:tcPr>
            <w:tcW w:w="10277"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2D97F1E6" w14:textId="77777777" w:rsidR="00290098" w:rsidRDefault="006904DA">
            <w:pPr>
              <w:widowControl w:val="0"/>
              <w:ind w:right="140"/>
              <w:rPr>
                <w:b/>
                <w:bCs/>
                <w:sz w:val="22"/>
                <w:szCs w:val="22"/>
              </w:rPr>
            </w:pPr>
            <w:r>
              <w:rPr>
                <w:b/>
                <w:bCs/>
                <w:sz w:val="22"/>
                <w:szCs w:val="22"/>
              </w:rPr>
              <w:t>1. Název veřejné zakázky</w:t>
            </w:r>
          </w:p>
        </w:tc>
      </w:tr>
      <w:tr w:rsidR="00290098" w14:paraId="43A3D705" w14:textId="77777777">
        <w:trPr>
          <w:cantSplit/>
          <w:trHeight w:val="500"/>
        </w:trPr>
        <w:tc>
          <w:tcPr>
            <w:tcW w:w="10277" w:type="dxa"/>
            <w:gridSpan w:val="2"/>
            <w:tcBorders>
              <w:left w:val="single" w:sz="8" w:space="0" w:color="000000"/>
              <w:right w:val="single" w:sz="8" w:space="0" w:color="000000"/>
            </w:tcBorders>
            <w:vAlign w:val="center"/>
          </w:tcPr>
          <w:p w14:paraId="44DCF04B" w14:textId="77777777" w:rsidR="00290098" w:rsidRDefault="00290098">
            <w:pPr>
              <w:widowControl w:val="0"/>
              <w:ind w:right="140"/>
              <w:jc w:val="center"/>
              <w:rPr>
                <w:b/>
                <w:sz w:val="28"/>
                <w:szCs w:val="28"/>
              </w:rPr>
            </w:pPr>
          </w:p>
          <w:p w14:paraId="6AFB3EC4" w14:textId="77777777" w:rsidR="00290098" w:rsidRDefault="00290098">
            <w:pPr>
              <w:widowControl w:val="0"/>
              <w:ind w:left="2835" w:right="140" w:hanging="2835"/>
              <w:jc w:val="center"/>
              <w:rPr>
                <w:b/>
                <w:bCs/>
                <w:sz w:val="22"/>
                <w:szCs w:val="22"/>
              </w:rPr>
            </w:pPr>
          </w:p>
        </w:tc>
      </w:tr>
      <w:tr w:rsidR="00290098" w14:paraId="6DACE864" w14:textId="77777777">
        <w:trPr>
          <w:trHeight w:val="136"/>
        </w:trPr>
        <w:tc>
          <w:tcPr>
            <w:tcW w:w="10277" w:type="dxa"/>
            <w:gridSpan w:val="2"/>
            <w:tcBorders>
              <w:top w:val="single" w:sz="8" w:space="0" w:color="000000"/>
              <w:left w:val="single" w:sz="8" w:space="0" w:color="000000"/>
              <w:bottom w:val="single" w:sz="8" w:space="0" w:color="000000"/>
              <w:right w:val="single" w:sz="8" w:space="0" w:color="000000"/>
            </w:tcBorders>
            <w:shd w:val="clear" w:color="auto" w:fill="CCCCCC"/>
            <w:vAlign w:val="bottom"/>
          </w:tcPr>
          <w:p w14:paraId="7F7CB15B" w14:textId="77777777" w:rsidR="00290098" w:rsidRDefault="006904DA">
            <w:pPr>
              <w:widowControl w:val="0"/>
              <w:ind w:right="140"/>
              <w:rPr>
                <w:b/>
                <w:bCs/>
                <w:sz w:val="22"/>
                <w:szCs w:val="22"/>
              </w:rPr>
            </w:pPr>
            <w:r>
              <w:rPr>
                <w:b/>
                <w:bCs/>
                <w:sz w:val="22"/>
                <w:szCs w:val="22"/>
              </w:rPr>
              <w:t>2. Identifikační údaje zadavatele</w:t>
            </w:r>
          </w:p>
        </w:tc>
      </w:tr>
      <w:tr w:rsidR="00290098" w14:paraId="43BE1345" w14:textId="77777777">
        <w:trPr>
          <w:trHeight w:val="361"/>
        </w:trPr>
        <w:tc>
          <w:tcPr>
            <w:tcW w:w="2988" w:type="dxa"/>
            <w:tcBorders>
              <w:left w:val="single" w:sz="8" w:space="0" w:color="000000"/>
              <w:bottom w:val="single" w:sz="4" w:space="0" w:color="000000"/>
              <w:right w:val="single" w:sz="8" w:space="0" w:color="000000"/>
            </w:tcBorders>
            <w:vAlign w:val="bottom"/>
          </w:tcPr>
          <w:p w14:paraId="1D5C39BE" w14:textId="77777777" w:rsidR="00290098" w:rsidRDefault="006904DA">
            <w:pPr>
              <w:widowControl w:val="0"/>
              <w:ind w:right="140"/>
              <w:rPr>
                <w:bCs/>
                <w:sz w:val="22"/>
                <w:szCs w:val="22"/>
              </w:rPr>
            </w:pPr>
            <w:r>
              <w:rPr>
                <w:bCs/>
                <w:sz w:val="22"/>
                <w:szCs w:val="22"/>
              </w:rPr>
              <w:t>Název:</w:t>
            </w:r>
          </w:p>
        </w:tc>
        <w:tc>
          <w:tcPr>
            <w:tcW w:w="7289" w:type="dxa"/>
            <w:tcBorders>
              <w:top w:val="single" w:sz="8" w:space="0" w:color="000000"/>
              <w:bottom w:val="single" w:sz="4" w:space="0" w:color="000000"/>
              <w:right w:val="single" w:sz="8" w:space="0" w:color="000000"/>
            </w:tcBorders>
            <w:vAlign w:val="center"/>
          </w:tcPr>
          <w:p w14:paraId="761FF9C6" w14:textId="77777777" w:rsidR="00290098" w:rsidRDefault="006904DA">
            <w:pPr>
              <w:widowControl w:val="0"/>
              <w:ind w:right="140"/>
              <w:rPr>
                <w:b/>
              </w:rPr>
            </w:pPr>
            <w:r>
              <w:rPr>
                <w:b/>
              </w:rPr>
              <w:t>Město Blatná</w:t>
            </w:r>
          </w:p>
        </w:tc>
      </w:tr>
      <w:tr w:rsidR="00290098" w14:paraId="14334FB0" w14:textId="77777777">
        <w:trPr>
          <w:trHeight w:val="361"/>
        </w:trPr>
        <w:tc>
          <w:tcPr>
            <w:tcW w:w="2988" w:type="dxa"/>
            <w:tcBorders>
              <w:left w:val="single" w:sz="8" w:space="0" w:color="000000"/>
              <w:bottom w:val="single" w:sz="4" w:space="0" w:color="000000"/>
              <w:right w:val="single" w:sz="8" w:space="0" w:color="000000"/>
            </w:tcBorders>
            <w:vAlign w:val="bottom"/>
          </w:tcPr>
          <w:p w14:paraId="6DF61F19" w14:textId="77777777" w:rsidR="00290098" w:rsidRDefault="006904DA">
            <w:pPr>
              <w:widowControl w:val="0"/>
              <w:ind w:right="140"/>
              <w:rPr>
                <w:bCs/>
                <w:sz w:val="22"/>
                <w:szCs w:val="22"/>
              </w:rPr>
            </w:pPr>
            <w:r>
              <w:rPr>
                <w:bCs/>
                <w:sz w:val="22"/>
                <w:szCs w:val="22"/>
              </w:rPr>
              <w:t>Adresa sídla:</w:t>
            </w:r>
          </w:p>
        </w:tc>
        <w:tc>
          <w:tcPr>
            <w:tcW w:w="7289" w:type="dxa"/>
            <w:tcBorders>
              <w:top w:val="single" w:sz="4" w:space="0" w:color="000000"/>
              <w:bottom w:val="single" w:sz="4" w:space="0" w:color="000000"/>
              <w:right w:val="single" w:sz="8" w:space="0" w:color="000000"/>
            </w:tcBorders>
            <w:vAlign w:val="center"/>
          </w:tcPr>
          <w:p w14:paraId="1613E48A" w14:textId="77777777" w:rsidR="00290098" w:rsidRDefault="006904DA">
            <w:pPr>
              <w:widowControl w:val="0"/>
              <w:ind w:right="140"/>
              <w:rPr>
                <w:sz w:val="22"/>
                <w:szCs w:val="22"/>
              </w:rPr>
            </w:pPr>
            <w:r>
              <w:rPr>
                <w:sz w:val="22"/>
                <w:szCs w:val="22"/>
              </w:rPr>
              <w:t>T. G. Masaryka 322, 388 01 Blatná</w:t>
            </w:r>
          </w:p>
        </w:tc>
      </w:tr>
      <w:tr w:rsidR="00290098" w14:paraId="38602E36" w14:textId="77777777">
        <w:trPr>
          <w:trHeight w:val="361"/>
        </w:trPr>
        <w:tc>
          <w:tcPr>
            <w:tcW w:w="2988" w:type="dxa"/>
            <w:tcBorders>
              <w:left w:val="single" w:sz="8" w:space="0" w:color="000000"/>
              <w:bottom w:val="single" w:sz="4" w:space="0" w:color="000000"/>
              <w:right w:val="single" w:sz="8" w:space="0" w:color="000000"/>
            </w:tcBorders>
            <w:vAlign w:val="bottom"/>
          </w:tcPr>
          <w:p w14:paraId="0F84C657" w14:textId="77777777" w:rsidR="00290098" w:rsidRDefault="006904DA">
            <w:pPr>
              <w:widowControl w:val="0"/>
              <w:ind w:right="140"/>
              <w:rPr>
                <w:bCs/>
                <w:sz w:val="22"/>
                <w:szCs w:val="22"/>
              </w:rPr>
            </w:pPr>
            <w:r>
              <w:rPr>
                <w:bCs/>
                <w:sz w:val="22"/>
                <w:szCs w:val="22"/>
              </w:rPr>
              <w:t>IČO:</w:t>
            </w:r>
          </w:p>
        </w:tc>
        <w:tc>
          <w:tcPr>
            <w:tcW w:w="7289" w:type="dxa"/>
            <w:tcBorders>
              <w:top w:val="single" w:sz="4" w:space="0" w:color="000000"/>
              <w:bottom w:val="single" w:sz="4" w:space="0" w:color="000000"/>
              <w:right w:val="single" w:sz="8" w:space="0" w:color="000000"/>
            </w:tcBorders>
            <w:vAlign w:val="center"/>
          </w:tcPr>
          <w:p w14:paraId="73B9C24E" w14:textId="77777777" w:rsidR="00290098" w:rsidRDefault="006904DA">
            <w:pPr>
              <w:widowControl w:val="0"/>
              <w:ind w:right="140"/>
              <w:rPr>
                <w:sz w:val="22"/>
                <w:szCs w:val="22"/>
              </w:rPr>
            </w:pPr>
            <w:r>
              <w:t>00250996</w:t>
            </w:r>
          </w:p>
        </w:tc>
      </w:tr>
      <w:tr w:rsidR="00290098" w14:paraId="3AA33A3B" w14:textId="77777777">
        <w:trPr>
          <w:trHeight w:val="511"/>
        </w:trPr>
        <w:tc>
          <w:tcPr>
            <w:tcW w:w="2988" w:type="dxa"/>
            <w:tcBorders>
              <w:left w:val="single" w:sz="8" w:space="0" w:color="000000"/>
              <w:bottom w:val="single" w:sz="4" w:space="0" w:color="000000"/>
              <w:right w:val="single" w:sz="8" w:space="0" w:color="000000"/>
            </w:tcBorders>
            <w:vAlign w:val="center"/>
          </w:tcPr>
          <w:p w14:paraId="5CD99B77" w14:textId="77777777" w:rsidR="00290098" w:rsidRDefault="006904DA">
            <w:pPr>
              <w:widowControl w:val="0"/>
              <w:ind w:right="140"/>
              <w:rPr>
                <w:bCs/>
                <w:sz w:val="22"/>
                <w:szCs w:val="22"/>
              </w:rPr>
            </w:pPr>
            <w:r>
              <w:rPr>
                <w:bCs/>
                <w:sz w:val="22"/>
                <w:szCs w:val="22"/>
              </w:rPr>
              <w:t>Osoba oprávněná za zadavatele jednat:</w:t>
            </w:r>
          </w:p>
        </w:tc>
        <w:tc>
          <w:tcPr>
            <w:tcW w:w="7289" w:type="dxa"/>
            <w:tcBorders>
              <w:top w:val="single" w:sz="4" w:space="0" w:color="000000"/>
              <w:bottom w:val="single" w:sz="4" w:space="0" w:color="000000"/>
              <w:right w:val="single" w:sz="8" w:space="0" w:color="000000"/>
            </w:tcBorders>
            <w:vAlign w:val="center"/>
          </w:tcPr>
          <w:p w14:paraId="232E19DF" w14:textId="77777777" w:rsidR="00290098" w:rsidRDefault="006904DA">
            <w:pPr>
              <w:widowControl w:val="0"/>
              <w:spacing w:line="276" w:lineRule="auto"/>
              <w:ind w:right="140"/>
              <w:rPr>
                <w:sz w:val="22"/>
                <w:szCs w:val="22"/>
              </w:rPr>
            </w:pPr>
            <w:r>
              <w:rPr>
                <w:sz w:val="22"/>
                <w:szCs w:val="22"/>
              </w:rPr>
              <w:t>Starosta/</w:t>
            </w:r>
            <w:proofErr w:type="spellStart"/>
            <w:r>
              <w:rPr>
                <w:sz w:val="22"/>
                <w:szCs w:val="22"/>
              </w:rPr>
              <w:t>ka</w:t>
            </w:r>
            <w:proofErr w:type="spellEnd"/>
            <w:r>
              <w:rPr>
                <w:sz w:val="22"/>
                <w:szCs w:val="22"/>
              </w:rPr>
              <w:t xml:space="preserve"> </w:t>
            </w:r>
            <w:r>
              <w:rPr>
                <w:i/>
                <w:sz w:val="22"/>
                <w:szCs w:val="22"/>
              </w:rPr>
              <w:t>(doplnit)</w:t>
            </w:r>
          </w:p>
        </w:tc>
      </w:tr>
      <w:tr w:rsidR="00290098" w14:paraId="7072174A" w14:textId="77777777">
        <w:trPr>
          <w:trHeight w:val="361"/>
        </w:trPr>
        <w:tc>
          <w:tcPr>
            <w:tcW w:w="2988" w:type="dxa"/>
            <w:tcBorders>
              <w:left w:val="single" w:sz="8" w:space="0" w:color="000000"/>
              <w:bottom w:val="single" w:sz="4" w:space="0" w:color="000000"/>
              <w:right w:val="single" w:sz="8" w:space="0" w:color="000000"/>
            </w:tcBorders>
            <w:vAlign w:val="bottom"/>
          </w:tcPr>
          <w:p w14:paraId="22FDC872" w14:textId="77777777" w:rsidR="00290098" w:rsidRDefault="006904DA">
            <w:pPr>
              <w:widowControl w:val="0"/>
              <w:ind w:right="140"/>
              <w:rPr>
                <w:bCs/>
                <w:sz w:val="22"/>
                <w:szCs w:val="22"/>
              </w:rPr>
            </w:pPr>
            <w:r>
              <w:rPr>
                <w:bCs/>
                <w:sz w:val="22"/>
                <w:szCs w:val="22"/>
              </w:rPr>
              <w:t>Kontaktní osoba:</w:t>
            </w:r>
          </w:p>
        </w:tc>
        <w:tc>
          <w:tcPr>
            <w:tcW w:w="7289" w:type="dxa"/>
            <w:tcBorders>
              <w:top w:val="single" w:sz="4" w:space="0" w:color="000000"/>
              <w:bottom w:val="single" w:sz="4" w:space="0" w:color="000000"/>
              <w:right w:val="single" w:sz="8" w:space="0" w:color="000000"/>
            </w:tcBorders>
            <w:vAlign w:val="center"/>
          </w:tcPr>
          <w:p w14:paraId="7CFF7D2D" w14:textId="77777777" w:rsidR="00290098" w:rsidRDefault="006904DA">
            <w:pPr>
              <w:widowControl w:val="0"/>
              <w:spacing w:line="276" w:lineRule="auto"/>
              <w:ind w:right="140"/>
              <w:rPr>
                <w:sz w:val="22"/>
                <w:szCs w:val="22"/>
              </w:rPr>
            </w:pPr>
            <w:r>
              <w:rPr>
                <w:i/>
                <w:sz w:val="22"/>
                <w:szCs w:val="22"/>
              </w:rPr>
              <w:t>(doplnit)</w:t>
            </w:r>
          </w:p>
        </w:tc>
      </w:tr>
      <w:tr w:rsidR="00290098" w14:paraId="7D64E101" w14:textId="77777777">
        <w:trPr>
          <w:trHeight w:val="361"/>
        </w:trPr>
        <w:tc>
          <w:tcPr>
            <w:tcW w:w="2988" w:type="dxa"/>
            <w:tcBorders>
              <w:left w:val="single" w:sz="8" w:space="0" w:color="000000"/>
              <w:bottom w:val="single" w:sz="4" w:space="0" w:color="000000"/>
              <w:right w:val="single" w:sz="8" w:space="0" w:color="000000"/>
            </w:tcBorders>
            <w:vAlign w:val="bottom"/>
          </w:tcPr>
          <w:p w14:paraId="63F45A1B" w14:textId="77777777" w:rsidR="00290098" w:rsidRDefault="006904DA">
            <w:pPr>
              <w:widowControl w:val="0"/>
              <w:ind w:right="140"/>
              <w:rPr>
                <w:bCs/>
                <w:sz w:val="22"/>
                <w:szCs w:val="22"/>
              </w:rPr>
            </w:pPr>
            <w:r>
              <w:rPr>
                <w:bCs/>
                <w:sz w:val="22"/>
                <w:szCs w:val="22"/>
              </w:rPr>
              <w:t>Tel.:</w:t>
            </w:r>
          </w:p>
        </w:tc>
        <w:tc>
          <w:tcPr>
            <w:tcW w:w="7289" w:type="dxa"/>
            <w:tcBorders>
              <w:top w:val="single" w:sz="4" w:space="0" w:color="000000"/>
              <w:bottom w:val="single" w:sz="4" w:space="0" w:color="000000"/>
              <w:right w:val="single" w:sz="8" w:space="0" w:color="000000"/>
            </w:tcBorders>
            <w:vAlign w:val="center"/>
          </w:tcPr>
          <w:p w14:paraId="3031B120" w14:textId="77777777" w:rsidR="00290098" w:rsidRDefault="006904DA">
            <w:pPr>
              <w:widowControl w:val="0"/>
              <w:ind w:right="140"/>
              <w:jc w:val="both"/>
              <w:rPr>
                <w:sz w:val="22"/>
                <w:szCs w:val="22"/>
              </w:rPr>
            </w:pPr>
            <w:r>
              <w:rPr>
                <w:i/>
                <w:sz w:val="22"/>
                <w:szCs w:val="22"/>
              </w:rPr>
              <w:t>(doplnit)</w:t>
            </w:r>
          </w:p>
        </w:tc>
      </w:tr>
      <w:tr w:rsidR="00290098" w14:paraId="1235D08E" w14:textId="77777777">
        <w:trPr>
          <w:trHeight w:val="361"/>
        </w:trPr>
        <w:tc>
          <w:tcPr>
            <w:tcW w:w="2988" w:type="dxa"/>
            <w:tcBorders>
              <w:left w:val="single" w:sz="8" w:space="0" w:color="000000"/>
              <w:bottom w:val="single" w:sz="4" w:space="0" w:color="000000"/>
              <w:right w:val="single" w:sz="8" w:space="0" w:color="000000"/>
            </w:tcBorders>
            <w:vAlign w:val="bottom"/>
          </w:tcPr>
          <w:p w14:paraId="2218CF0A" w14:textId="77777777" w:rsidR="00290098" w:rsidRDefault="006904DA">
            <w:pPr>
              <w:widowControl w:val="0"/>
              <w:ind w:right="140"/>
              <w:rPr>
                <w:bCs/>
                <w:sz w:val="22"/>
                <w:szCs w:val="22"/>
              </w:rPr>
            </w:pPr>
            <w:r>
              <w:rPr>
                <w:bCs/>
                <w:sz w:val="22"/>
                <w:szCs w:val="22"/>
              </w:rPr>
              <w:t>E-mail:</w:t>
            </w:r>
          </w:p>
        </w:tc>
        <w:tc>
          <w:tcPr>
            <w:tcW w:w="7289" w:type="dxa"/>
            <w:tcBorders>
              <w:top w:val="single" w:sz="4" w:space="0" w:color="000000"/>
              <w:bottom w:val="single" w:sz="4" w:space="0" w:color="000000"/>
              <w:right w:val="single" w:sz="8" w:space="0" w:color="000000"/>
            </w:tcBorders>
            <w:vAlign w:val="center"/>
          </w:tcPr>
          <w:p w14:paraId="2CCB66DC" w14:textId="77777777" w:rsidR="00290098" w:rsidRDefault="006904DA">
            <w:pPr>
              <w:widowControl w:val="0"/>
              <w:ind w:right="140"/>
              <w:rPr>
                <w:color w:val="0000FF"/>
                <w:sz w:val="20"/>
                <w:u w:val="single"/>
              </w:rPr>
            </w:pPr>
            <w:r>
              <w:rPr>
                <w:i/>
                <w:sz w:val="22"/>
                <w:szCs w:val="22"/>
              </w:rPr>
              <w:t>(doplnit)</w:t>
            </w:r>
          </w:p>
        </w:tc>
      </w:tr>
      <w:tr w:rsidR="00290098" w14:paraId="37FB3C2D" w14:textId="77777777">
        <w:trPr>
          <w:trHeight w:val="239"/>
        </w:trPr>
        <w:tc>
          <w:tcPr>
            <w:tcW w:w="10277" w:type="dxa"/>
            <w:gridSpan w:val="2"/>
            <w:tcBorders>
              <w:top w:val="single" w:sz="8" w:space="0" w:color="000000"/>
              <w:left w:val="single" w:sz="8" w:space="0" w:color="000000"/>
              <w:bottom w:val="single" w:sz="8" w:space="0" w:color="000000"/>
              <w:right w:val="single" w:sz="8" w:space="0" w:color="000000"/>
            </w:tcBorders>
            <w:shd w:val="clear" w:color="auto" w:fill="CCCCCC"/>
            <w:vAlign w:val="bottom"/>
          </w:tcPr>
          <w:p w14:paraId="358E87C4" w14:textId="77777777" w:rsidR="00290098" w:rsidRDefault="006904DA">
            <w:pPr>
              <w:widowControl w:val="0"/>
              <w:ind w:right="140"/>
              <w:rPr>
                <w:b/>
                <w:bCs/>
                <w:sz w:val="22"/>
                <w:szCs w:val="22"/>
              </w:rPr>
            </w:pPr>
            <w:r>
              <w:rPr>
                <w:b/>
                <w:bCs/>
                <w:sz w:val="22"/>
                <w:szCs w:val="22"/>
              </w:rPr>
              <w:t>3. Identifikační údaje dodavatele</w:t>
            </w:r>
          </w:p>
        </w:tc>
      </w:tr>
      <w:tr w:rsidR="00290098" w14:paraId="7A024285" w14:textId="77777777">
        <w:trPr>
          <w:trHeight w:val="361"/>
        </w:trPr>
        <w:tc>
          <w:tcPr>
            <w:tcW w:w="2988" w:type="dxa"/>
            <w:tcBorders>
              <w:left w:val="single" w:sz="8" w:space="0" w:color="000000"/>
              <w:bottom w:val="single" w:sz="4" w:space="0" w:color="000000"/>
              <w:right w:val="single" w:sz="8" w:space="0" w:color="000000"/>
            </w:tcBorders>
            <w:vAlign w:val="bottom"/>
          </w:tcPr>
          <w:p w14:paraId="3C40593F" w14:textId="77777777" w:rsidR="00290098" w:rsidRDefault="006904DA">
            <w:pPr>
              <w:widowControl w:val="0"/>
              <w:ind w:right="140"/>
              <w:rPr>
                <w:bCs/>
                <w:sz w:val="22"/>
                <w:szCs w:val="22"/>
              </w:rPr>
            </w:pPr>
            <w:r>
              <w:rPr>
                <w:bCs/>
                <w:sz w:val="22"/>
                <w:szCs w:val="22"/>
              </w:rPr>
              <w:t>Název/jméno:</w:t>
            </w:r>
          </w:p>
        </w:tc>
        <w:tc>
          <w:tcPr>
            <w:tcW w:w="7289" w:type="dxa"/>
            <w:tcBorders>
              <w:top w:val="single" w:sz="8" w:space="0" w:color="000000"/>
              <w:bottom w:val="single" w:sz="4" w:space="0" w:color="000000"/>
              <w:right w:val="single" w:sz="8" w:space="0" w:color="000000"/>
            </w:tcBorders>
            <w:vAlign w:val="center"/>
          </w:tcPr>
          <w:p w14:paraId="0BACA9FF" w14:textId="77777777" w:rsidR="00290098" w:rsidRDefault="00290098">
            <w:pPr>
              <w:widowControl w:val="0"/>
              <w:ind w:right="140"/>
              <w:rPr>
                <w:sz w:val="22"/>
                <w:szCs w:val="22"/>
              </w:rPr>
            </w:pPr>
          </w:p>
        </w:tc>
      </w:tr>
      <w:tr w:rsidR="00290098" w14:paraId="6CDF8CD7" w14:textId="77777777">
        <w:trPr>
          <w:trHeight w:val="361"/>
        </w:trPr>
        <w:tc>
          <w:tcPr>
            <w:tcW w:w="2988" w:type="dxa"/>
            <w:tcBorders>
              <w:left w:val="single" w:sz="8" w:space="0" w:color="000000"/>
              <w:bottom w:val="single" w:sz="4" w:space="0" w:color="000000"/>
              <w:right w:val="single" w:sz="8" w:space="0" w:color="000000"/>
            </w:tcBorders>
            <w:vAlign w:val="bottom"/>
          </w:tcPr>
          <w:p w14:paraId="43BEF2EF" w14:textId="77777777" w:rsidR="00290098" w:rsidRDefault="006904DA">
            <w:pPr>
              <w:widowControl w:val="0"/>
              <w:ind w:right="140"/>
              <w:rPr>
                <w:bCs/>
                <w:sz w:val="22"/>
                <w:szCs w:val="22"/>
              </w:rPr>
            </w:pPr>
            <w:r>
              <w:rPr>
                <w:bCs/>
                <w:sz w:val="22"/>
                <w:szCs w:val="22"/>
              </w:rPr>
              <w:t>Sídlo/místo podnikání:</w:t>
            </w:r>
          </w:p>
        </w:tc>
        <w:tc>
          <w:tcPr>
            <w:tcW w:w="7289" w:type="dxa"/>
            <w:tcBorders>
              <w:bottom w:val="single" w:sz="4" w:space="0" w:color="000000"/>
              <w:right w:val="single" w:sz="8" w:space="0" w:color="000000"/>
            </w:tcBorders>
            <w:vAlign w:val="center"/>
          </w:tcPr>
          <w:p w14:paraId="0F7A962A" w14:textId="77777777" w:rsidR="00290098" w:rsidRDefault="00290098">
            <w:pPr>
              <w:widowControl w:val="0"/>
              <w:ind w:right="140"/>
              <w:rPr>
                <w:sz w:val="22"/>
                <w:szCs w:val="22"/>
              </w:rPr>
            </w:pPr>
          </w:p>
        </w:tc>
      </w:tr>
      <w:tr w:rsidR="00290098" w14:paraId="740BC6BC" w14:textId="77777777">
        <w:trPr>
          <w:trHeight w:val="361"/>
        </w:trPr>
        <w:tc>
          <w:tcPr>
            <w:tcW w:w="2988" w:type="dxa"/>
            <w:tcBorders>
              <w:left w:val="single" w:sz="8" w:space="0" w:color="000000"/>
              <w:bottom w:val="single" w:sz="4" w:space="0" w:color="000000"/>
              <w:right w:val="single" w:sz="8" w:space="0" w:color="000000"/>
            </w:tcBorders>
            <w:vAlign w:val="bottom"/>
          </w:tcPr>
          <w:p w14:paraId="572B0E2A" w14:textId="77777777" w:rsidR="00290098" w:rsidRDefault="006904DA">
            <w:pPr>
              <w:widowControl w:val="0"/>
              <w:ind w:right="140"/>
              <w:rPr>
                <w:bCs/>
                <w:sz w:val="22"/>
                <w:szCs w:val="22"/>
              </w:rPr>
            </w:pPr>
            <w:r>
              <w:rPr>
                <w:bCs/>
                <w:sz w:val="22"/>
                <w:szCs w:val="22"/>
              </w:rPr>
              <w:t>Tel./fax:</w:t>
            </w:r>
          </w:p>
        </w:tc>
        <w:tc>
          <w:tcPr>
            <w:tcW w:w="7289" w:type="dxa"/>
            <w:tcBorders>
              <w:bottom w:val="single" w:sz="4" w:space="0" w:color="000000"/>
              <w:right w:val="single" w:sz="8" w:space="0" w:color="000000"/>
            </w:tcBorders>
            <w:vAlign w:val="center"/>
          </w:tcPr>
          <w:p w14:paraId="29CB370D" w14:textId="77777777" w:rsidR="00290098" w:rsidRDefault="00290098">
            <w:pPr>
              <w:widowControl w:val="0"/>
              <w:ind w:right="140"/>
              <w:rPr>
                <w:sz w:val="22"/>
                <w:szCs w:val="22"/>
              </w:rPr>
            </w:pPr>
          </w:p>
        </w:tc>
      </w:tr>
      <w:tr w:rsidR="00290098" w14:paraId="65BC0F0E" w14:textId="77777777">
        <w:trPr>
          <w:trHeight w:val="361"/>
        </w:trPr>
        <w:tc>
          <w:tcPr>
            <w:tcW w:w="2988" w:type="dxa"/>
            <w:tcBorders>
              <w:left w:val="single" w:sz="8" w:space="0" w:color="000000"/>
              <w:bottom w:val="single" w:sz="4" w:space="0" w:color="000000"/>
              <w:right w:val="single" w:sz="8" w:space="0" w:color="000000"/>
            </w:tcBorders>
            <w:vAlign w:val="bottom"/>
          </w:tcPr>
          <w:p w14:paraId="02D41269" w14:textId="77777777" w:rsidR="00290098" w:rsidRDefault="006904DA">
            <w:pPr>
              <w:widowControl w:val="0"/>
              <w:ind w:right="140"/>
              <w:rPr>
                <w:bCs/>
                <w:sz w:val="22"/>
                <w:szCs w:val="22"/>
              </w:rPr>
            </w:pPr>
            <w:r>
              <w:rPr>
                <w:bCs/>
                <w:sz w:val="22"/>
                <w:szCs w:val="22"/>
              </w:rPr>
              <w:t>E-mail:</w:t>
            </w:r>
          </w:p>
        </w:tc>
        <w:tc>
          <w:tcPr>
            <w:tcW w:w="7289" w:type="dxa"/>
            <w:tcBorders>
              <w:bottom w:val="single" w:sz="4" w:space="0" w:color="000000"/>
              <w:right w:val="single" w:sz="8" w:space="0" w:color="000000"/>
            </w:tcBorders>
            <w:vAlign w:val="center"/>
          </w:tcPr>
          <w:p w14:paraId="1CD30037" w14:textId="77777777" w:rsidR="00290098" w:rsidRDefault="00290098">
            <w:pPr>
              <w:widowControl w:val="0"/>
              <w:ind w:right="140"/>
              <w:rPr>
                <w:sz w:val="22"/>
                <w:szCs w:val="22"/>
              </w:rPr>
            </w:pPr>
          </w:p>
        </w:tc>
      </w:tr>
      <w:tr w:rsidR="00290098" w14:paraId="7C1C177C" w14:textId="77777777">
        <w:trPr>
          <w:trHeight w:val="361"/>
        </w:trPr>
        <w:tc>
          <w:tcPr>
            <w:tcW w:w="2988" w:type="dxa"/>
            <w:tcBorders>
              <w:left w:val="single" w:sz="8" w:space="0" w:color="000000"/>
              <w:bottom w:val="single" w:sz="4" w:space="0" w:color="000000"/>
              <w:right w:val="single" w:sz="8" w:space="0" w:color="000000"/>
            </w:tcBorders>
            <w:vAlign w:val="bottom"/>
          </w:tcPr>
          <w:p w14:paraId="7A9A6B17" w14:textId="77777777" w:rsidR="00290098" w:rsidRDefault="006904DA">
            <w:pPr>
              <w:widowControl w:val="0"/>
              <w:ind w:right="140"/>
              <w:rPr>
                <w:bCs/>
                <w:sz w:val="22"/>
                <w:szCs w:val="22"/>
              </w:rPr>
            </w:pPr>
            <w:r>
              <w:rPr>
                <w:bCs/>
                <w:sz w:val="22"/>
                <w:szCs w:val="22"/>
              </w:rPr>
              <w:t>IČO/DIČ:</w:t>
            </w:r>
          </w:p>
        </w:tc>
        <w:tc>
          <w:tcPr>
            <w:tcW w:w="7289" w:type="dxa"/>
            <w:tcBorders>
              <w:top w:val="single" w:sz="4" w:space="0" w:color="000000"/>
              <w:bottom w:val="single" w:sz="4" w:space="0" w:color="000000"/>
              <w:right w:val="single" w:sz="8" w:space="0" w:color="000000"/>
            </w:tcBorders>
            <w:vAlign w:val="center"/>
          </w:tcPr>
          <w:p w14:paraId="110B5DD9" w14:textId="77777777" w:rsidR="00290098" w:rsidRDefault="00290098">
            <w:pPr>
              <w:widowControl w:val="0"/>
              <w:ind w:right="140"/>
              <w:rPr>
                <w:sz w:val="22"/>
                <w:szCs w:val="22"/>
              </w:rPr>
            </w:pPr>
          </w:p>
        </w:tc>
      </w:tr>
      <w:tr w:rsidR="00290098" w14:paraId="3C1E75E7" w14:textId="77777777">
        <w:trPr>
          <w:trHeight w:val="361"/>
        </w:trPr>
        <w:tc>
          <w:tcPr>
            <w:tcW w:w="2988" w:type="dxa"/>
            <w:tcBorders>
              <w:left w:val="single" w:sz="8" w:space="0" w:color="000000"/>
              <w:bottom w:val="single" w:sz="4" w:space="0" w:color="000000"/>
              <w:right w:val="single" w:sz="8" w:space="0" w:color="000000"/>
            </w:tcBorders>
            <w:vAlign w:val="bottom"/>
          </w:tcPr>
          <w:p w14:paraId="5CBDDF17" w14:textId="77777777" w:rsidR="00290098" w:rsidRDefault="006904DA">
            <w:pPr>
              <w:widowControl w:val="0"/>
              <w:ind w:right="140"/>
              <w:rPr>
                <w:bCs/>
                <w:sz w:val="22"/>
                <w:szCs w:val="22"/>
              </w:rPr>
            </w:pPr>
            <w:r>
              <w:rPr>
                <w:bCs/>
                <w:sz w:val="22"/>
                <w:szCs w:val="22"/>
              </w:rPr>
              <w:t>Spisová značka v obchodním rejstříku:</w:t>
            </w:r>
          </w:p>
        </w:tc>
        <w:tc>
          <w:tcPr>
            <w:tcW w:w="7289" w:type="dxa"/>
            <w:tcBorders>
              <w:top w:val="single" w:sz="4" w:space="0" w:color="000000"/>
              <w:bottom w:val="single" w:sz="4" w:space="0" w:color="000000"/>
              <w:right w:val="single" w:sz="8" w:space="0" w:color="000000"/>
            </w:tcBorders>
            <w:vAlign w:val="center"/>
          </w:tcPr>
          <w:p w14:paraId="7B2456AF" w14:textId="77777777" w:rsidR="00290098" w:rsidRDefault="00290098">
            <w:pPr>
              <w:widowControl w:val="0"/>
              <w:ind w:right="140"/>
              <w:rPr>
                <w:sz w:val="22"/>
                <w:szCs w:val="22"/>
              </w:rPr>
            </w:pPr>
          </w:p>
        </w:tc>
      </w:tr>
      <w:tr w:rsidR="00290098" w14:paraId="67770959" w14:textId="77777777">
        <w:trPr>
          <w:trHeight w:val="361"/>
        </w:trPr>
        <w:tc>
          <w:tcPr>
            <w:tcW w:w="2988" w:type="dxa"/>
            <w:tcBorders>
              <w:left w:val="single" w:sz="8" w:space="0" w:color="000000"/>
              <w:bottom w:val="single" w:sz="4" w:space="0" w:color="000000"/>
              <w:right w:val="single" w:sz="8" w:space="0" w:color="000000"/>
            </w:tcBorders>
            <w:vAlign w:val="bottom"/>
          </w:tcPr>
          <w:p w14:paraId="779E0258" w14:textId="77777777" w:rsidR="00290098" w:rsidRDefault="006904DA">
            <w:pPr>
              <w:widowControl w:val="0"/>
              <w:ind w:right="140"/>
              <w:rPr>
                <w:bCs/>
                <w:sz w:val="22"/>
                <w:szCs w:val="22"/>
              </w:rPr>
            </w:pPr>
            <w:r>
              <w:rPr>
                <w:bCs/>
                <w:sz w:val="22"/>
                <w:szCs w:val="22"/>
              </w:rPr>
              <w:t>Osoba oprávněná za dodavatele jednat:</w:t>
            </w:r>
          </w:p>
        </w:tc>
        <w:tc>
          <w:tcPr>
            <w:tcW w:w="7289" w:type="dxa"/>
            <w:tcBorders>
              <w:top w:val="single" w:sz="4" w:space="0" w:color="000000"/>
              <w:bottom w:val="single" w:sz="4" w:space="0" w:color="000000"/>
              <w:right w:val="single" w:sz="8" w:space="0" w:color="000000"/>
            </w:tcBorders>
            <w:vAlign w:val="center"/>
          </w:tcPr>
          <w:p w14:paraId="03CCEB99" w14:textId="77777777" w:rsidR="00290098" w:rsidRDefault="00290098">
            <w:pPr>
              <w:widowControl w:val="0"/>
              <w:ind w:right="140"/>
              <w:rPr>
                <w:sz w:val="22"/>
                <w:szCs w:val="22"/>
              </w:rPr>
            </w:pPr>
          </w:p>
        </w:tc>
      </w:tr>
      <w:tr w:rsidR="00290098" w14:paraId="2CDFCD0A" w14:textId="77777777">
        <w:trPr>
          <w:trHeight w:val="361"/>
        </w:trPr>
        <w:tc>
          <w:tcPr>
            <w:tcW w:w="2988" w:type="dxa"/>
            <w:tcBorders>
              <w:left w:val="single" w:sz="8" w:space="0" w:color="000000"/>
              <w:bottom w:val="single" w:sz="4" w:space="0" w:color="000000"/>
              <w:right w:val="single" w:sz="8" w:space="0" w:color="000000"/>
            </w:tcBorders>
            <w:vAlign w:val="bottom"/>
          </w:tcPr>
          <w:p w14:paraId="5CAE8115" w14:textId="77777777" w:rsidR="00290098" w:rsidRDefault="006904DA">
            <w:pPr>
              <w:widowControl w:val="0"/>
              <w:ind w:right="140"/>
              <w:rPr>
                <w:bCs/>
                <w:sz w:val="22"/>
                <w:szCs w:val="22"/>
              </w:rPr>
            </w:pPr>
            <w:r>
              <w:rPr>
                <w:bCs/>
                <w:sz w:val="22"/>
                <w:szCs w:val="22"/>
              </w:rPr>
              <w:t>Kontaktní osoba:</w:t>
            </w:r>
          </w:p>
        </w:tc>
        <w:tc>
          <w:tcPr>
            <w:tcW w:w="7289" w:type="dxa"/>
            <w:tcBorders>
              <w:top w:val="single" w:sz="4" w:space="0" w:color="000000"/>
              <w:bottom w:val="single" w:sz="4" w:space="0" w:color="000000"/>
              <w:right w:val="single" w:sz="8" w:space="0" w:color="000000"/>
            </w:tcBorders>
            <w:vAlign w:val="center"/>
          </w:tcPr>
          <w:p w14:paraId="2D9AF618" w14:textId="77777777" w:rsidR="00290098" w:rsidRDefault="00290098">
            <w:pPr>
              <w:widowControl w:val="0"/>
              <w:ind w:right="140"/>
              <w:rPr>
                <w:sz w:val="22"/>
                <w:szCs w:val="22"/>
              </w:rPr>
            </w:pPr>
          </w:p>
        </w:tc>
      </w:tr>
      <w:tr w:rsidR="00290098" w14:paraId="10564CDE" w14:textId="77777777">
        <w:trPr>
          <w:trHeight w:val="361"/>
        </w:trPr>
        <w:tc>
          <w:tcPr>
            <w:tcW w:w="2988" w:type="dxa"/>
            <w:tcBorders>
              <w:left w:val="single" w:sz="8" w:space="0" w:color="000000"/>
              <w:bottom w:val="single" w:sz="4" w:space="0" w:color="000000"/>
              <w:right w:val="single" w:sz="8" w:space="0" w:color="000000"/>
            </w:tcBorders>
            <w:vAlign w:val="bottom"/>
          </w:tcPr>
          <w:p w14:paraId="20C9B5B4" w14:textId="77777777" w:rsidR="00290098" w:rsidRDefault="006904DA">
            <w:pPr>
              <w:widowControl w:val="0"/>
              <w:ind w:right="140"/>
              <w:rPr>
                <w:bCs/>
                <w:sz w:val="22"/>
                <w:szCs w:val="22"/>
              </w:rPr>
            </w:pPr>
            <w:r>
              <w:rPr>
                <w:bCs/>
                <w:sz w:val="22"/>
                <w:szCs w:val="22"/>
              </w:rPr>
              <w:t>Tel./fax:</w:t>
            </w:r>
          </w:p>
        </w:tc>
        <w:tc>
          <w:tcPr>
            <w:tcW w:w="7289" w:type="dxa"/>
            <w:tcBorders>
              <w:top w:val="single" w:sz="4" w:space="0" w:color="000000"/>
              <w:bottom w:val="single" w:sz="4" w:space="0" w:color="000000"/>
              <w:right w:val="single" w:sz="8" w:space="0" w:color="000000"/>
            </w:tcBorders>
            <w:vAlign w:val="center"/>
          </w:tcPr>
          <w:p w14:paraId="754C6F49" w14:textId="77777777" w:rsidR="00290098" w:rsidRDefault="00290098">
            <w:pPr>
              <w:widowControl w:val="0"/>
              <w:ind w:right="140"/>
              <w:rPr>
                <w:sz w:val="22"/>
                <w:szCs w:val="22"/>
              </w:rPr>
            </w:pPr>
          </w:p>
        </w:tc>
      </w:tr>
      <w:tr w:rsidR="00290098" w14:paraId="0AE4B8D8" w14:textId="77777777">
        <w:trPr>
          <w:trHeight w:val="361"/>
        </w:trPr>
        <w:tc>
          <w:tcPr>
            <w:tcW w:w="2988" w:type="dxa"/>
            <w:tcBorders>
              <w:left w:val="single" w:sz="8" w:space="0" w:color="000000"/>
              <w:bottom w:val="single" w:sz="4" w:space="0" w:color="000000"/>
              <w:right w:val="single" w:sz="8" w:space="0" w:color="000000"/>
            </w:tcBorders>
            <w:vAlign w:val="bottom"/>
          </w:tcPr>
          <w:p w14:paraId="59CF922D" w14:textId="77777777" w:rsidR="00290098" w:rsidRDefault="006904DA">
            <w:pPr>
              <w:widowControl w:val="0"/>
              <w:ind w:right="140"/>
              <w:rPr>
                <w:bCs/>
                <w:sz w:val="22"/>
                <w:szCs w:val="22"/>
              </w:rPr>
            </w:pPr>
            <w:r>
              <w:rPr>
                <w:bCs/>
                <w:sz w:val="22"/>
                <w:szCs w:val="22"/>
              </w:rPr>
              <w:t>E-mail:</w:t>
            </w:r>
          </w:p>
        </w:tc>
        <w:tc>
          <w:tcPr>
            <w:tcW w:w="7289" w:type="dxa"/>
            <w:tcBorders>
              <w:top w:val="single" w:sz="4" w:space="0" w:color="000000"/>
              <w:bottom w:val="single" w:sz="4" w:space="0" w:color="000000"/>
              <w:right w:val="single" w:sz="8" w:space="0" w:color="000000"/>
            </w:tcBorders>
            <w:vAlign w:val="center"/>
          </w:tcPr>
          <w:p w14:paraId="0B27A4AA" w14:textId="77777777" w:rsidR="00290098" w:rsidRDefault="00290098">
            <w:pPr>
              <w:widowControl w:val="0"/>
              <w:ind w:right="140"/>
              <w:rPr>
                <w:sz w:val="22"/>
                <w:szCs w:val="22"/>
              </w:rPr>
            </w:pPr>
          </w:p>
        </w:tc>
      </w:tr>
    </w:tbl>
    <w:p w14:paraId="0393FAF5" w14:textId="77777777" w:rsidR="00290098" w:rsidRDefault="00290098">
      <w:pPr>
        <w:ind w:right="140"/>
      </w:pPr>
    </w:p>
    <w:tbl>
      <w:tblPr>
        <w:tblW w:w="10349" w:type="dxa"/>
        <w:tblInd w:w="-295" w:type="dxa"/>
        <w:tblCellMar>
          <w:left w:w="70" w:type="dxa"/>
          <w:right w:w="70" w:type="dxa"/>
        </w:tblCellMar>
        <w:tblLook w:val="0000" w:firstRow="0" w:lastRow="0" w:firstColumn="0" w:lastColumn="0" w:noHBand="0" w:noVBand="0"/>
      </w:tblPr>
      <w:tblGrid>
        <w:gridCol w:w="4046"/>
        <w:gridCol w:w="177"/>
        <w:gridCol w:w="3161"/>
        <w:gridCol w:w="2965"/>
      </w:tblGrid>
      <w:tr w:rsidR="00290098" w14:paraId="66ACCB0F" w14:textId="77777777">
        <w:trPr>
          <w:trHeight w:val="243"/>
        </w:trPr>
        <w:tc>
          <w:tcPr>
            <w:tcW w:w="10349" w:type="dxa"/>
            <w:gridSpan w:val="4"/>
            <w:tcBorders>
              <w:top w:val="single" w:sz="8" w:space="0" w:color="000000"/>
              <w:left w:val="single" w:sz="8" w:space="0" w:color="000000"/>
              <w:bottom w:val="single" w:sz="8" w:space="0" w:color="000000"/>
              <w:right w:val="single" w:sz="8" w:space="0" w:color="000000"/>
            </w:tcBorders>
            <w:shd w:val="clear" w:color="auto" w:fill="CCCCCC"/>
            <w:vAlign w:val="center"/>
          </w:tcPr>
          <w:p w14:paraId="5F0F3D3A" w14:textId="77777777" w:rsidR="00290098" w:rsidRDefault="006904DA">
            <w:pPr>
              <w:widowControl w:val="0"/>
              <w:ind w:right="140"/>
              <w:rPr>
                <w:b/>
                <w:bCs/>
                <w:sz w:val="22"/>
              </w:rPr>
            </w:pPr>
            <w:r>
              <w:rPr>
                <w:b/>
                <w:bCs/>
                <w:sz w:val="22"/>
              </w:rPr>
              <w:t>4. Nabídková cena v Kč</w:t>
            </w:r>
          </w:p>
        </w:tc>
      </w:tr>
      <w:tr w:rsidR="00290098" w14:paraId="3979E3F1" w14:textId="77777777">
        <w:trPr>
          <w:cantSplit/>
          <w:trHeight w:val="243"/>
        </w:trPr>
        <w:tc>
          <w:tcPr>
            <w:tcW w:w="4046" w:type="dxa"/>
            <w:tcBorders>
              <w:left w:val="single" w:sz="8" w:space="0" w:color="000000"/>
              <w:bottom w:val="single" w:sz="8" w:space="0" w:color="000000"/>
              <w:right w:val="single" w:sz="8" w:space="0" w:color="000000"/>
            </w:tcBorders>
            <w:vAlign w:val="center"/>
          </w:tcPr>
          <w:p w14:paraId="0DF6FB5C" w14:textId="77777777" w:rsidR="00290098" w:rsidRDefault="006904DA">
            <w:pPr>
              <w:widowControl w:val="0"/>
              <w:ind w:right="140"/>
              <w:jc w:val="center"/>
              <w:rPr>
                <w:b/>
                <w:bCs/>
              </w:rPr>
            </w:pPr>
            <w:r>
              <w:rPr>
                <w:b/>
                <w:bCs/>
              </w:rPr>
              <w:t>Cena celkem bez DPH:</w:t>
            </w:r>
          </w:p>
        </w:tc>
        <w:tc>
          <w:tcPr>
            <w:tcW w:w="3338" w:type="dxa"/>
            <w:gridSpan w:val="2"/>
            <w:tcBorders>
              <w:bottom w:val="single" w:sz="4" w:space="0" w:color="000000"/>
              <w:right w:val="single" w:sz="4" w:space="0" w:color="000000"/>
            </w:tcBorders>
            <w:vAlign w:val="center"/>
          </w:tcPr>
          <w:p w14:paraId="5715A407" w14:textId="77777777" w:rsidR="00290098" w:rsidRDefault="006904DA">
            <w:pPr>
              <w:widowControl w:val="0"/>
              <w:ind w:right="140"/>
              <w:jc w:val="center"/>
              <w:rPr>
                <w:b/>
                <w:bCs/>
                <w:sz w:val="22"/>
              </w:rPr>
            </w:pPr>
            <w:r>
              <w:rPr>
                <w:b/>
                <w:bCs/>
                <w:sz w:val="22"/>
              </w:rPr>
              <w:t>Samostatně DPH:</w:t>
            </w:r>
          </w:p>
        </w:tc>
        <w:tc>
          <w:tcPr>
            <w:tcW w:w="2965" w:type="dxa"/>
            <w:tcBorders>
              <w:top w:val="single" w:sz="4" w:space="0" w:color="000000"/>
              <w:left w:val="single" w:sz="4" w:space="0" w:color="000000"/>
              <w:bottom w:val="single" w:sz="4" w:space="0" w:color="000000"/>
              <w:right w:val="single" w:sz="4" w:space="0" w:color="000000"/>
            </w:tcBorders>
            <w:vAlign w:val="center"/>
          </w:tcPr>
          <w:p w14:paraId="744295CE" w14:textId="77777777" w:rsidR="00290098" w:rsidRDefault="006904DA">
            <w:pPr>
              <w:widowControl w:val="0"/>
              <w:ind w:right="140"/>
              <w:jc w:val="center"/>
              <w:rPr>
                <w:b/>
                <w:bCs/>
                <w:sz w:val="22"/>
              </w:rPr>
            </w:pPr>
            <w:r>
              <w:rPr>
                <w:b/>
                <w:bCs/>
                <w:sz w:val="22"/>
              </w:rPr>
              <w:t>Cena celkem včetně DPH:</w:t>
            </w:r>
          </w:p>
        </w:tc>
      </w:tr>
      <w:tr w:rsidR="00290098" w14:paraId="6396E17D" w14:textId="77777777">
        <w:trPr>
          <w:cantSplit/>
          <w:trHeight w:val="594"/>
        </w:trPr>
        <w:tc>
          <w:tcPr>
            <w:tcW w:w="4046" w:type="dxa"/>
            <w:tcBorders>
              <w:top w:val="single" w:sz="8" w:space="0" w:color="000000"/>
              <w:left w:val="single" w:sz="8" w:space="0" w:color="000000"/>
              <w:bottom w:val="single" w:sz="8" w:space="0" w:color="000000"/>
              <w:right w:val="single" w:sz="4" w:space="0" w:color="000000"/>
            </w:tcBorders>
            <w:vAlign w:val="center"/>
          </w:tcPr>
          <w:p w14:paraId="142A61CE" w14:textId="77777777" w:rsidR="00290098" w:rsidRDefault="00290098">
            <w:pPr>
              <w:widowControl w:val="0"/>
              <w:ind w:right="140"/>
              <w:jc w:val="center"/>
              <w:rPr>
                <w:b/>
                <w:bCs/>
              </w:rPr>
            </w:pPr>
          </w:p>
        </w:tc>
        <w:tc>
          <w:tcPr>
            <w:tcW w:w="3338" w:type="dxa"/>
            <w:gridSpan w:val="2"/>
            <w:tcBorders>
              <w:top w:val="single" w:sz="4" w:space="0" w:color="000000"/>
              <w:left w:val="single" w:sz="4" w:space="0" w:color="000000"/>
              <w:bottom w:val="single" w:sz="4" w:space="0" w:color="000000"/>
              <w:right w:val="single" w:sz="4" w:space="0" w:color="000000"/>
            </w:tcBorders>
            <w:vAlign w:val="center"/>
          </w:tcPr>
          <w:p w14:paraId="38F6D9BA" w14:textId="77777777" w:rsidR="00290098" w:rsidRDefault="00290098">
            <w:pPr>
              <w:widowControl w:val="0"/>
              <w:ind w:right="140"/>
              <w:jc w:val="center"/>
              <w:rPr>
                <w:b/>
                <w:bCs/>
                <w:sz w:val="22"/>
              </w:rPr>
            </w:pPr>
          </w:p>
        </w:tc>
        <w:tc>
          <w:tcPr>
            <w:tcW w:w="2965" w:type="dxa"/>
            <w:tcBorders>
              <w:top w:val="single" w:sz="4" w:space="0" w:color="000000"/>
              <w:left w:val="single" w:sz="4" w:space="0" w:color="000000"/>
              <w:bottom w:val="single" w:sz="4" w:space="0" w:color="000000"/>
              <w:right w:val="single" w:sz="4" w:space="0" w:color="000000"/>
            </w:tcBorders>
            <w:vAlign w:val="center"/>
          </w:tcPr>
          <w:p w14:paraId="710B8FC1" w14:textId="77777777" w:rsidR="00290098" w:rsidRDefault="00290098">
            <w:pPr>
              <w:widowControl w:val="0"/>
              <w:ind w:right="140"/>
              <w:jc w:val="center"/>
              <w:rPr>
                <w:b/>
                <w:bCs/>
                <w:sz w:val="22"/>
              </w:rPr>
            </w:pPr>
          </w:p>
        </w:tc>
      </w:tr>
      <w:tr w:rsidR="00290098" w14:paraId="61FEF610" w14:textId="77777777">
        <w:trPr>
          <w:cantSplit/>
          <w:trHeight w:val="292"/>
        </w:trPr>
        <w:tc>
          <w:tcPr>
            <w:tcW w:w="10349" w:type="dxa"/>
            <w:gridSpan w:val="4"/>
            <w:tcBorders>
              <w:top w:val="single" w:sz="8" w:space="0" w:color="000000"/>
              <w:left w:val="single" w:sz="8" w:space="0" w:color="000000"/>
              <w:bottom w:val="single" w:sz="8" w:space="0" w:color="000000"/>
              <w:right w:val="single" w:sz="4" w:space="0" w:color="000000"/>
            </w:tcBorders>
            <w:vAlign w:val="center"/>
          </w:tcPr>
          <w:p w14:paraId="2E555459" w14:textId="77777777" w:rsidR="00290098" w:rsidRDefault="006904DA">
            <w:pPr>
              <w:widowControl w:val="0"/>
              <w:ind w:right="140"/>
              <w:rPr>
                <w:sz w:val="22"/>
              </w:rPr>
            </w:pPr>
            <w:r>
              <w:rPr>
                <w:sz w:val="22"/>
              </w:rPr>
              <w:t>Cena je nejvýše přípustná, konečná a platná po celou dobu plnění zakázky.</w:t>
            </w:r>
          </w:p>
          <w:p w14:paraId="1A91AF4E" w14:textId="77777777" w:rsidR="00290098" w:rsidRDefault="00290098">
            <w:pPr>
              <w:widowControl w:val="0"/>
              <w:ind w:right="140"/>
              <w:jc w:val="center"/>
              <w:rPr>
                <w:b/>
                <w:bCs/>
                <w:sz w:val="22"/>
              </w:rPr>
            </w:pPr>
          </w:p>
        </w:tc>
      </w:tr>
      <w:tr w:rsidR="00290098" w14:paraId="69ABC347" w14:textId="77777777">
        <w:trPr>
          <w:trHeight w:val="243"/>
        </w:trPr>
        <w:tc>
          <w:tcPr>
            <w:tcW w:w="10349" w:type="dxa"/>
            <w:gridSpan w:val="4"/>
            <w:tcBorders>
              <w:top w:val="single" w:sz="8" w:space="0" w:color="000000"/>
              <w:left w:val="single" w:sz="8" w:space="0" w:color="000000"/>
              <w:bottom w:val="single" w:sz="8" w:space="0" w:color="000000"/>
              <w:right w:val="single" w:sz="8" w:space="0" w:color="000000"/>
            </w:tcBorders>
            <w:shd w:val="clear" w:color="auto" w:fill="CCCCCC"/>
            <w:vAlign w:val="center"/>
          </w:tcPr>
          <w:p w14:paraId="0D329C88" w14:textId="77777777" w:rsidR="00290098" w:rsidRDefault="006904DA">
            <w:pPr>
              <w:widowControl w:val="0"/>
              <w:ind w:right="140"/>
              <w:rPr>
                <w:b/>
                <w:bCs/>
                <w:sz w:val="22"/>
              </w:rPr>
            </w:pPr>
            <w:r>
              <w:rPr>
                <w:b/>
                <w:bCs/>
                <w:sz w:val="22"/>
              </w:rPr>
              <w:t>5. Prohlášení dodavatele</w:t>
            </w:r>
          </w:p>
        </w:tc>
      </w:tr>
      <w:tr w:rsidR="00290098" w14:paraId="11089695" w14:textId="77777777">
        <w:trPr>
          <w:trHeight w:val="657"/>
        </w:trPr>
        <w:tc>
          <w:tcPr>
            <w:tcW w:w="10349" w:type="dxa"/>
            <w:gridSpan w:val="4"/>
            <w:tcBorders>
              <w:top w:val="single" w:sz="8" w:space="0" w:color="000000"/>
              <w:left w:val="single" w:sz="8" w:space="0" w:color="000000"/>
              <w:bottom w:val="single" w:sz="8" w:space="0" w:color="000000"/>
              <w:right w:val="single" w:sz="8" w:space="0" w:color="000000"/>
            </w:tcBorders>
            <w:vAlign w:val="center"/>
          </w:tcPr>
          <w:p w14:paraId="7D6F6BA2" w14:textId="77777777" w:rsidR="00290098" w:rsidRDefault="006904DA">
            <w:pPr>
              <w:widowControl w:val="0"/>
              <w:spacing w:after="120"/>
              <w:ind w:right="140"/>
              <w:jc w:val="both"/>
              <w:rPr>
                <w:sz w:val="22"/>
                <w:szCs w:val="22"/>
              </w:rPr>
            </w:pPr>
            <w:r>
              <w:rPr>
                <w:sz w:val="22"/>
                <w:szCs w:val="22"/>
              </w:rPr>
              <w:t>Předkládám nabídku zpracovanou v souladu se Zadávací dokumentací.</w:t>
            </w:r>
          </w:p>
          <w:p w14:paraId="368114D2" w14:textId="77777777" w:rsidR="00290098" w:rsidRDefault="006904DA">
            <w:pPr>
              <w:widowControl w:val="0"/>
              <w:spacing w:after="120"/>
              <w:ind w:right="140"/>
              <w:jc w:val="both"/>
              <w:rPr>
                <w:sz w:val="22"/>
                <w:szCs w:val="22"/>
              </w:rPr>
            </w:pPr>
            <w:r>
              <w:rPr>
                <w:sz w:val="22"/>
                <w:szCs w:val="22"/>
              </w:rPr>
              <w:t xml:space="preserve">Toto prohlášení činím na základě své jasné, srozumitelné, svobodné a omylu prosté vůle a jsem si vědom všech následků plynoucích z uvedení nepravdivých údajů. </w:t>
            </w:r>
          </w:p>
        </w:tc>
      </w:tr>
      <w:tr w:rsidR="00290098" w14:paraId="49AE4521" w14:textId="77777777">
        <w:trPr>
          <w:trHeight w:val="270"/>
        </w:trPr>
        <w:tc>
          <w:tcPr>
            <w:tcW w:w="10349" w:type="dxa"/>
            <w:gridSpan w:val="4"/>
            <w:tcBorders>
              <w:top w:val="single" w:sz="8" w:space="0" w:color="000000"/>
              <w:left w:val="single" w:sz="8" w:space="0" w:color="000000"/>
              <w:bottom w:val="single" w:sz="8" w:space="0" w:color="000000"/>
              <w:right w:val="single" w:sz="8" w:space="0" w:color="000000"/>
            </w:tcBorders>
            <w:shd w:val="clear" w:color="auto" w:fill="CCCCCC"/>
            <w:vAlign w:val="center"/>
          </w:tcPr>
          <w:p w14:paraId="118580E3" w14:textId="77777777" w:rsidR="00290098" w:rsidRDefault="006904DA">
            <w:pPr>
              <w:widowControl w:val="0"/>
              <w:ind w:right="140"/>
              <w:rPr>
                <w:b/>
                <w:bCs/>
                <w:sz w:val="22"/>
              </w:rPr>
            </w:pPr>
            <w:r>
              <w:rPr>
                <w:b/>
                <w:bCs/>
                <w:sz w:val="22"/>
              </w:rPr>
              <w:t>5. Oprávněná osoba za dodavatele jednat</w:t>
            </w:r>
          </w:p>
        </w:tc>
      </w:tr>
      <w:tr w:rsidR="00290098" w14:paraId="25C36A1E" w14:textId="77777777">
        <w:trPr>
          <w:trHeight w:val="525"/>
        </w:trPr>
        <w:tc>
          <w:tcPr>
            <w:tcW w:w="4223" w:type="dxa"/>
            <w:gridSpan w:val="2"/>
            <w:tcBorders>
              <w:left w:val="single" w:sz="8" w:space="0" w:color="000000"/>
              <w:bottom w:val="single" w:sz="4" w:space="0" w:color="000000"/>
              <w:right w:val="single" w:sz="8" w:space="0" w:color="000000"/>
            </w:tcBorders>
            <w:vAlign w:val="center"/>
          </w:tcPr>
          <w:p w14:paraId="3D9ED376" w14:textId="77777777" w:rsidR="00290098" w:rsidRDefault="00290098">
            <w:pPr>
              <w:widowControl w:val="0"/>
              <w:ind w:right="140"/>
              <w:rPr>
                <w:bCs/>
                <w:sz w:val="22"/>
              </w:rPr>
            </w:pPr>
          </w:p>
          <w:p w14:paraId="112332DB" w14:textId="77777777" w:rsidR="00290098" w:rsidRDefault="006904DA">
            <w:pPr>
              <w:widowControl w:val="0"/>
              <w:ind w:right="140"/>
              <w:rPr>
                <w:bCs/>
                <w:sz w:val="22"/>
              </w:rPr>
            </w:pPr>
            <w:r>
              <w:rPr>
                <w:bCs/>
                <w:sz w:val="22"/>
              </w:rPr>
              <w:t>Podpis oprávněné osoby, razítko</w:t>
            </w:r>
          </w:p>
          <w:p w14:paraId="0E62BEFF" w14:textId="77777777" w:rsidR="00290098" w:rsidRDefault="00290098">
            <w:pPr>
              <w:widowControl w:val="0"/>
              <w:ind w:right="140"/>
              <w:rPr>
                <w:bCs/>
                <w:sz w:val="22"/>
              </w:rPr>
            </w:pPr>
          </w:p>
          <w:p w14:paraId="7D460264" w14:textId="77777777" w:rsidR="00290098" w:rsidRDefault="00290098">
            <w:pPr>
              <w:widowControl w:val="0"/>
              <w:ind w:right="140"/>
              <w:rPr>
                <w:bCs/>
                <w:sz w:val="22"/>
              </w:rPr>
            </w:pPr>
          </w:p>
        </w:tc>
        <w:tc>
          <w:tcPr>
            <w:tcW w:w="6126" w:type="dxa"/>
            <w:gridSpan w:val="2"/>
            <w:tcBorders>
              <w:top w:val="single" w:sz="4" w:space="0" w:color="000000"/>
              <w:bottom w:val="single" w:sz="4" w:space="0" w:color="000000"/>
              <w:right w:val="single" w:sz="8" w:space="0" w:color="000000"/>
            </w:tcBorders>
            <w:vAlign w:val="center"/>
          </w:tcPr>
          <w:p w14:paraId="01D6BAA8" w14:textId="77777777" w:rsidR="00290098" w:rsidRDefault="00290098">
            <w:pPr>
              <w:widowControl w:val="0"/>
              <w:ind w:right="140"/>
              <w:rPr>
                <w:sz w:val="22"/>
              </w:rPr>
            </w:pPr>
          </w:p>
        </w:tc>
      </w:tr>
      <w:tr w:rsidR="00290098" w14:paraId="4FA969BA" w14:textId="77777777">
        <w:trPr>
          <w:trHeight w:val="402"/>
        </w:trPr>
        <w:tc>
          <w:tcPr>
            <w:tcW w:w="4223" w:type="dxa"/>
            <w:gridSpan w:val="2"/>
            <w:tcBorders>
              <w:left w:val="single" w:sz="8" w:space="0" w:color="000000"/>
              <w:bottom w:val="single" w:sz="4" w:space="0" w:color="000000"/>
              <w:right w:val="single" w:sz="8" w:space="0" w:color="000000"/>
            </w:tcBorders>
            <w:vAlign w:val="center"/>
          </w:tcPr>
          <w:p w14:paraId="54CAC562" w14:textId="77777777" w:rsidR="00290098" w:rsidRDefault="006904DA">
            <w:pPr>
              <w:widowControl w:val="0"/>
              <w:ind w:right="140"/>
              <w:rPr>
                <w:bCs/>
                <w:sz w:val="22"/>
              </w:rPr>
            </w:pPr>
            <w:r>
              <w:rPr>
                <w:bCs/>
                <w:sz w:val="22"/>
              </w:rPr>
              <w:t>Titul, jméno, příjmení, funkce, datum</w:t>
            </w:r>
          </w:p>
        </w:tc>
        <w:tc>
          <w:tcPr>
            <w:tcW w:w="6126" w:type="dxa"/>
            <w:gridSpan w:val="2"/>
            <w:tcBorders>
              <w:top w:val="single" w:sz="4" w:space="0" w:color="000000"/>
              <w:bottom w:val="single" w:sz="4" w:space="0" w:color="000000"/>
              <w:right w:val="single" w:sz="8" w:space="0" w:color="000000"/>
            </w:tcBorders>
            <w:vAlign w:val="center"/>
          </w:tcPr>
          <w:p w14:paraId="02033232" w14:textId="77777777" w:rsidR="00290098" w:rsidRDefault="00290098">
            <w:pPr>
              <w:widowControl w:val="0"/>
              <w:ind w:right="140"/>
              <w:rPr>
                <w:sz w:val="22"/>
              </w:rPr>
            </w:pPr>
          </w:p>
        </w:tc>
      </w:tr>
    </w:tbl>
    <w:p w14:paraId="3149DBF1" w14:textId="77777777" w:rsidR="00290098" w:rsidRDefault="00290098">
      <w:pPr>
        <w:rPr>
          <w:sz w:val="22"/>
          <w:szCs w:val="22"/>
        </w:rPr>
      </w:pPr>
    </w:p>
    <w:p w14:paraId="79876F15" w14:textId="09128585" w:rsidR="00290098" w:rsidRDefault="006904DA">
      <w:pPr>
        <w:rPr>
          <w:sz w:val="22"/>
          <w:szCs w:val="22"/>
        </w:rPr>
      </w:pPr>
      <w:r>
        <w:rPr>
          <w:b/>
          <w:bCs/>
          <w:iCs/>
          <w:sz w:val="22"/>
          <w:szCs w:val="22"/>
        </w:rPr>
        <w:t xml:space="preserve">Příloha č. 3 </w:t>
      </w:r>
      <w:bookmarkStart w:id="0" w:name="__DdeLink__862_1994038411"/>
      <w:r>
        <w:rPr>
          <w:b/>
          <w:bCs/>
          <w:iCs/>
          <w:sz w:val="22"/>
          <w:szCs w:val="22"/>
        </w:rPr>
        <w:t xml:space="preserve">směrnice </w:t>
      </w:r>
      <w:r w:rsidRPr="000F1A2E">
        <w:rPr>
          <w:b/>
          <w:bCs/>
          <w:iCs/>
          <w:sz w:val="22"/>
          <w:szCs w:val="22"/>
        </w:rPr>
        <w:t xml:space="preserve">č. </w:t>
      </w:r>
      <w:bookmarkEnd w:id="0"/>
      <w:r w:rsidR="0084136D" w:rsidRPr="000F1A2E">
        <w:rPr>
          <w:b/>
          <w:bCs/>
          <w:iCs/>
          <w:sz w:val="22"/>
          <w:szCs w:val="22"/>
        </w:rPr>
        <w:t>2</w:t>
      </w:r>
      <w:r w:rsidRPr="000F1A2E">
        <w:rPr>
          <w:b/>
          <w:bCs/>
          <w:iCs/>
          <w:sz w:val="22"/>
          <w:szCs w:val="22"/>
        </w:rPr>
        <w:t>/202</w:t>
      </w:r>
      <w:r w:rsidR="002E4F5A" w:rsidRPr="000F1A2E">
        <w:rPr>
          <w:b/>
          <w:bCs/>
          <w:iCs/>
          <w:sz w:val="22"/>
          <w:szCs w:val="22"/>
        </w:rPr>
        <w:t>5</w:t>
      </w:r>
    </w:p>
    <w:p w14:paraId="5BBD8438" w14:textId="77777777" w:rsidR="00290098" w:rsidRDefault="00290098"/>
    <w:p w14:paraId="10864179" w14:textId="77777777" w:rsidR="00290098" w:rsidRDefault="006904DA">
      <w:pPr>
        <w:spacing w:line="288" w:lineRule="auto"/>
        <w:jc w:val="center"/>
        <w:rPr>
          <w:b/>
          <w:sz w:val="22"/>
          <w:szCs w:val="22"/>
        </w:rPr>
      </w:pPr>
      <w:r>
        <w:rPr>
          <w:b/>
          <w:sz w:val="22"/>
          <w:szCs w:val="22"/>
        </w:rPr>
        <w:t>Čestné prohlášení o splnění základní způsobilosti</w:t>
      </w:r>
    </w:p>
    <w:p w14:paraId="098A6C5E" w14:textId="77777777" w:rsidR="00290098" w:rsidRDefault="00290098">
      <w:pPr>
        <w:spacing w:line="288" w:lineRule="auto"/>
        <w:jc w:val="both"/>
        <w:rPr>
          <w:sz w:val="22"/>
          <w:szCs w:val="22"/>
        </w:rPr>
      </w:pPr>
    </w:p>
    <w:p w14:paraId="1E6C0879" w14:textId="77777777" w:rsidR="00290098" w:rsidRDefault="006904DA">
      <w:pPr>
        <w:spacing w:after="120"/>
        <w:jc w:val="both"/>
        <w:rPr>
          <w:sz w:val="22"/>
          <w:szCs w:val="22"/>
        </w:rPr>
      </w:pPr>
      <w:r>
        <w:rPr>
          <w:sz w:val="22"/>
          <w:szCs w:val="22"/>
        </w:rPr>
        <w:t xml:space="preserve">Dodavatel__________, </w:t>
      </w:r>
    </w:p>
    <w:p w14:paraId="318DD7E2" w14:textId="77777777" w:rsidR="00290098" w:rsidRDefault="006904DA">
      <w:pPr>
        <w:spacing w:after="120"/>
        <w:jc w:val="both"/>
        <w:rPr>
          <w:sz w:val="22"/>
          <w:szCs w:val="22"/>
        </w:rPr>
      </w:pPr>
      <w:r>
        <w:rPr>
          <w:sz w:val="22"/>
          <w:szCs w:val="22"/>
        </w:rPr>
        <w:t>IČO ______________,</w:t>
      </w:r>
    </w:p>
    <w:p w14:paraId="299FCF59" w14:textId="77777777" w:rsidR="00290098" w:rsidRDefault="006904DA">
      <w:pPr>
        <w:spacing w:after="120"/>
        <w:jc w:val="both"/>
        <w:rPr>
          <w:sz w:val="22"/>
          <w:szCs w:val="22"/>
        </w:rPr>
      </w:pPr>
      <w:r>
        <w:rPr>
          <w:sz w:val="22"/>
          <w:szCs w:val="22"/>
        </w:rPr>
        <w:t xml:space="preserve">se sídlem __________, </w:t>
      </w:r>
    </w:p>
    <w:p w14:paraId="72E23F6D" w14:textId="77777777" w:rsidR="00290098" w:rsidRDefault="00290098">
      <w:pPr>
        <w:jc w:val="both"/>
        <w:rPr>
          <w:sz w:val="22"/>
          <w:szCs w:val="22"/>
        </w:rPr>
      </w:pPr>
    </w:p>
    <w:p w14:paraId="6CA83E58" w14:textId="65418B49" w:rsidR="00290098" w:rsidRDefault="006904DA">
      <w:pPr>
        <w:jc w:val="both"/>
      </w:pPr>
      <w:r>
        <w:t xml:space="preserve">tímto prohlašuje, že splňuje základní způsobilost k podání nabídky ve výběrovém řízení na veřejnou zakázku malého rozsahu s názvem „…………………“. </w:t>
      </w:r>
    </w:p>
    <w:p w14:paraId="0D6C98A7" w14:textId="77777777" w:rsidR="00290098" w:rsidRDefault="006904DA">
      <w:pPr>
        <w:jc w:val="both"/>
      </w:pPr>
      <w:r>
        <w:t>Tímto čestně prohlašuje, že dodavatel (fyzická osoba, právnická osoba, pobočka závodu) jakožto subjekt podávající nabídku splňuje základní způsobilost stanovenou v § 74 zákona č. 134/2016 Sb., o zadávání veřejných zakázek, tedy níže uvedené:</w:t>
      </w:r>
    </w:p>
    <w:p w14:paraId="1A28FAB0" w14:textId="77777777" w:rsidR="00290098" w:rsidRDefault="00290098">
      <w:pPr>
        <w:jc w:val="both"/>
      </w:pPr>
    </w:p>
    <w:p w14:paraId="3125F85F" w14:textId="77777777" w:rsidR="00290098" w:rsidRDefault="006904DA">
      <w:pPr>
        <w:pStyle w:val="Odstavecseseznamem"/>
        <w:widowControl w:val="0"/>
        <w:numPr>
          <w:ilvl w:val="0"/>
          <w:numId w:val="1"/>
        </w:numPr>
        <w:jc w:val="both"/>
      </w:pPr>
      <w:r>
        <w:t xml:space="preserve">nebyl v zemi svého sídla v posledních 5 letech před zahájením výběrového řízení pravomocně odsouzen pro trestný čin uvedený v příloze č. 3 zákona o zadávání veřejných zakázek nebo obdobný trestný čin podle právního řádu země sídla dodavatele (toto platí i pro každého člena statutárního orgánu a osobu zastupující právnickou osobu ve statutárním orgánu, vedoucího pobočky české i zahraniční právnické osoby); </w:t>
      </w:r>
    </w:p>
    <w:p w14:paraId="18B62477" w14:textId="77777777" w:rsidR="00290098" w:rsidRDefault="006904DA">
      <w:pPr>
        <w:pStyle w:val="Odstavecseseznamem"/>
        <w:widowControl w:val="0"/>
        <w:numPr>
          <w:ilvl w:val="0"/>
          <w:numId w:val="1"/>
        </w:numPr>
        <w:jc w:val="both"/>
      </w:pPr>
      <w:r>
        <w:t>nemá v České republice nebo v zemi svého sídla v evidenci daní zachycen splatný daňový nedoplatek;</w:t>
      </w:r>
    </w:p>
    <w:p w14:paraId="1EA19571" w14:textId="77777777" w:rsidR="00290098" w:rsidRDefault="006904DA">
      <w:pPr>
        <w:pStyle w:val="Odstavecseseznamem"/>
        <w:widowControl w:val="0"/>
        <w:numPr>
          <w:ilvl w:val="0"/>
          <w:numId w:val="1"/>
        </w:numPr>
        <w:jc w:val="both"/>
      </w:pPr>
      <w:r>
        <w:t>nemá v České republice nebo v zemi svého sídla nedoplatek na pojistném nebo na penále na veřejné zdravotní pojištění;</w:t>
      </w:r>
    </w:p>
    <w:p w14:paraId="37EEC9F9" w14:textId="77777777" w:rsidR="00290098" w:rsidRDefault="006904DA">
      <w:pPr>
        <w:pStyle w:val="Odstavecseseznamem"/>
        <w:widowControl w:val="0"/>
        <w:numPr>
          <w:ilvl w:val="0"/>
          <w:numId w:val="1"/>
        </w:numPr>
        <w:jc w:val="both"/>
      </w:pPr>
      <w:r>
        <w:t>nemá v České republice nebo zemi svého sídla splatný nedoplatek na pojistném nebo na penále na sociální zabezpečení a příspěvku na státní politiku zaměstnanosti;</w:t>
      </w:r>
    </w:p>
    <w:p w14:paraId="5EC71897" w14:textId="77777777" w:rsidR="00290098" w:rsidRDefault="006904DA">
      <w:pPr>
        <w:pStyle w:val="Odstavecseseznamem"/>
        <w:widowControl w:val="0"/>
        <w:numPr>
          <w:ilvl w:val="0"/>
          <w:numId w:val="1"/>
        </w:numPr>
        <w:jc w:val="both"/>
      </w:pPr>
      <w:r>
        <w:t>není v likvidaci, nebylo proti němu vydáno rozhodnutí o úpadku, nebyla vůči němu nařízena nucená správa podle jiného právního předpisu nebo není v obdobné situaci podle právního řádu země jeho sídla;</w:t>
      </w:r>
    </w:p>
    <w:p w14:paraId="17074F78" w14:textId="77777777" w:rsidR="00290098" w:rsidRDefault="00290098">
      <w:pPr>
        <w:jc w:val="both"/>
      </w:pPr>
    </w:p>
    <w:p w14:paraId="0E8076AE" w14:textId="77777777" w:rsidR="00290098" w:rsidRDefault="006904DA">
      <w:pPr>
        <w:jc w:val="both"/>
        <w:outlineLvl w:val="0"/>
        <w:rPr>
          <w:bCs/>
          <w:kern w:val="2"/>
          <w:lang w:val="x-none" w:eastAsia="en-US"/>
        </w:rPr>
      </w:pPr>
      <w:r>
        <w:rPr>
          <w:bCs/>
          <w:kern w:val="2"/>
          <w:lang w:eastAsia="en-US"/>
        </w:rPr>
        <w:t>Dodavatel prohlašuje</w:t>
      </w:r>
      <w:r>
        <w:rPr>
          <w:bCs/>
          <w:kern w:val="2"/>
          <w:lang w:val="x-none" w:eastAsia="en-US"/>
        </w:rPr>
        <w:t xml:space="preserve">, že údaje v tomto prohlášení obsažené jsou úplné, pravdivé a nezkreslené a že je si vědom právních následků jejich neúplnosti, nepravdivosti či zkreslenosti, tj. zejména možnosti vyloučení nabídky z </w:t>
      </w:r>
      <w:r>
        <w:rPr>
          <w:bCs/>
          <w:kern w:val="2"/>
          <w:lang w:eastAsia="en-US"/>
        </w:rPr>
        <w:t>výběrové</w:t>
      </w:r>
      <w:r>
        <w:rPr>
          <w:bCs/>
          <w:kern w:val="2"/>
          <w:lang w:val="x-none" w:eastAsia="en-US"/>
        </w:rPr>
        <w:t>ho řízení.</w:t>
      </w:r>
    </w:p>
    <w:p w14:paraId="71559AA5" w14:textId="77777777" w:rsidR="00290098" w:rsidRDefault="00290098">
      <w:pPr>
        <w:jc w:val="both"/>
        <w:outlineLvl w:val="0"/>
        <w:rPr>
          <w:bCs/>
          <w:kern w:val="2"/>
          <w:sz w:val="22"/>
          <w:szCs w:val="22"/>
          <w:lang w:val="x-none" w:eastAsia="en-US"/>
        </w:rPr>
      </w:pPr>
    </w:p>
    <w:p w14:paraId="7C1A96F0" w14:textId="77777777" w:rsidR="00290098" w:rsidRDefault="00290098">
      <w:pPr>
        <w:jc w:val="both"/>
        <w:outlineLvl w:val="0"/>
        <w:rPr>
          <w:bCs/>
          <w:kern w:val="2"/>
          <w:sz w:val="22"/>
          <w:szCs w:val="22"/>
          <w:lang w:val="x-none" w:eastAsia="en-US"/>
        </w:rPr>
      </w:pPr>
    </w:p>
    <w:p w14:paraId="231D5DB7" w14:textId="77777777" w:rsidR="00290098" w:rsidRDefault="006904DA">
      <w:pPr>
        <w:jc w:val="both"/>
      </w:pPr>
      <w:r>
        <w:t>V ……………………………………</w:t>
      </w:r>
      <w:proofErr w:type="gramStart"/>
      <w:r>
        <w:t>…….</w:t>
      </w:r>
      <w:proofErr w:type="gramEnd"/>
      <w:r>
        <w:t>.</w:t>
      </w:r>
      <w:r>
        <w:tab/>
      </w:r>
      <w:r>
        <w:tab/>
        <w:t>dne ……………………………………….</w:t>
      </w:r>
    </w:p>
    <w:p w14:paraId="38A0F7F1" w14:textId="77777777" w:rsidR="00290098" w:rsidRDefault="00290098"/>
    <w:tbl>
      <w:tblPr>
        <w:tblStyle w:val="Mkatabulky"/>
        <w:tblW w:w="9628" w:type="dxa"/>
        <w:tblLook w:val="04A0" w:firstRow="1" w:lastRow="0" w:firstColumn="1" w:lastColumn="0" w:noHBand="0" w:noVBand="1"/>
      </w:tblPr>
      <w:tblGrid>
        <w:gridCol w:w="4832"/>
        <w:gridCol w:w="4796"/>
      </w:tblGrid>
      <w:tr w:rsidR="00290098" w14:paraId="38DED8F0" w14:textId="77777777">
        <w:trPr>
          <w:trHeight w:val="1190"/>
        </w:trPr>
        <w:tc>
          <w:tcPr>
            <w:tcW w:w="4831" w:type="dxa"/>
            <w:vAlign w:val="center"/>
          </w:tcPr>
          <w:p w14:paraId="1254B6D0" w14:textId="77777777" w:rsidR="00290098" w:rsidRDefault="006904DA">
            <w:pPr>
              <w:widowControl w:val="0"/>
              <w:rPr>
                <w:szCs w:val="20"/>
              </w:rPr>
            </w:pPr>
            <w:r>
              <w:rPr>
                <w:szCs w:val="20"/>
              </w:rPr>
              <w:t>Titul, jméno a příjmení dodavatele/osoby oprávněné jednat jménem dodavatele</w:t>
            </w:r>
          </w:p>
        </w:tc>
        <w:tc>
          <w:tcPr>
            <w:tcW w:w="4796" w:type="dxa"/>
          </w:tcPr>
          <w:p w14:paraId="56F6105E" w14:textId="77777777" w:rsidR="00290098" w:rsidRDefault="00290098">
            <w:pPr>
              <w:widowControl w:val="0"/>
              <w:rPr>
                <w:szCs w:val="20"/>
              </w:rPr>
            </w:pPr>
          </w:p>
        </w:tc>
      </w:tr>
      <w:tr w:rsidR="00290098" w14:paraId="5C4FF710" w14:textId="77777777">
        <w:trPr>
          <w:trHeight w:val="1865"/>
        </w:trPr>
        <w:tc>
          <w:tcPr>
            <w:tcW w:w="4831" w:type="dxa"/>
            <w:vAlign w:val="center"/>
          </w:tcPr>
          <w:p w14:paraId="58355384" w14:textId="77777777" w:rsidR="00290098" w:rsidRDefault="006904DA">
            <w:pPr>
              <w:widowControl w:val="0"/>
              <w:rPr>
                <w:szCs w:val="20"/>
              </w:rPr>
            </w:pPr>
            <w:r>
              <w:rPr>
                <w:szCs w:val="20"/>
              </w:rPr>
              <w:t>Razítko a podpis</w:t>
            </w:r>
          </w:p>
        </w:tc>
        <w:tc>
          <w:tcPr>
            <w:tcW w:w="4796" w:type="dxa"/>
          </w:tcPr>
          <w:p w14:paraId="10D1D11D" w14:textId="77777777" w:rsidR="00290098" w:rsidRDefault="00290098">
            <w:pPr>
              <w:widowControl w:val="0"/>
              <w:rPr>
                <w:szCs w:val="20"/>
              </w:rPr>
            </w:pPr>
          </w:p>
        </w:tc>
      </w:tr>
    </w:tbl>
    <w:p w14:paraId="02C5FD21" w14:textId="77777777" w:rsidR="00290098" w:rsidRDefault="00290098">
      <w:pPr>
        <w:tabs>
          <w:tab w:val="left" w:pos="0"/>
        </w:tabs>
      </w:pPr>
    </w:p>
    <w:p w14:paraId="008C8614" w14:textId="77777777" w:rsidR="00290098" w:rsidRDefault="00290098">
      <w:pPr>
        <w:spacing w:line="288" w:lineRule="auto"/>
        <w:jc w:val="both"/>
        <w:rPr>
          <w:sz w:val="22"/>
          <w:szCs w:val="22"/>
        </w:rPr>
      </w:pPr>
    </w:p>
    <w:p w14:paraId="2A004B64" w14:textId="77777777" w:rsidR="00290098" w:rsidRDefault="00290098">
      <w:pPr>
        <w:spacing w:line="288" w:lineRule="auto"/>
        <w:jc w:val="both"/>
        <w:rPr>
          <w:sz w:val="22"/>
          <w:szCs w:val="22"/>
        </w:rPr>
      </w:pPr>
    </w:p>
    <w:p w14:paraId="214CD84B" w14:textId="77777777" w:rsidR="0084136D" w:rsidRDefault="0084136D" w:rsidP="0096495A">
      <w:pPr>
        <w:jc w:val="both"/>
        <w:rPr>
          <w:b/>
          <w:bCs/>
          <w:iCs/>
          <w:sz w:val="22"/>
          <w:szCs w:val="22"/>
        </w:rPr>
      </w:pPr>
    </w:p>
    <w:p w14:paraId="3A5D2401" w14:textId="5536F7F2" w:rsidR="00290098" w:rsidRDefault="006904DA" w:rsidP="0096495A">
      <w:pPr>
        <w:jc w:val="both"/>
        <w:rPr>
          <w:b/>
          <w:bCs/>
          <w:iCs/>
          <w:sz w:val="22"/>
          <w:szCs w:val="22"/>
        </w:rPr>
      </w:pPr>
      <w:r>
        <w:rPr>
          <w:b/>
          <w:bCs/>
          <w:iCs/>
          <w:sz w:val="22"/>
          <w:szCs w:val="22"/>
        </w:rPr>
        <w:t>Příloha č. 4 směrnice č</w:t>
      </w:r>
      <w:r w:rsidRPr="000F1A2E">
        <w:rPr>
          <w:b/>
          <w:bCs/>
          <w:iCs/>
          <w:sz w:val="22"/>
          <w:szCs w:val="22"/>
        </w:rPr>
        <w:t xml:space="preserve">. </w:t>
      </w:r>
      <w:r w:rsidR="0084136D" w:rsidRPr="000F1A2E">
        <w:rPr>
          <w:b/>
          <w:bCs/>
          <w:iCs/>
          <w:sz w:val="22"/>
          <w:szCs w:val="22"/>
        </w:rPr>
        <w:t>2</w:t>
      </w:r>
      <w:r w:rsidRPr="000F1A2E">
        <w:rPr>
          <w:b/>
          <w:bCs/>
          <w:iCs/>
          <w:sz w:val="22"/>
          <w:szCs w:val="22"/>
        </w:rPr>
        <w:t>/202</w:t>
      </w:r>
      <w:r w:rsidR="002E4F5A" w:rsidRPr="000F1A2E">
        <w:rPr>
          <w:b/>
          <w:bCs/>
          <w:iCs/>
          <w:sz w:val="22"/>
          <w:szCs w:val="22"/>
        </w:rPr>
        <w:t>5</w:t>
      </w:r>
    </w:p>
    <w:p w14:paraId="223B152E" w14:textId="77777777" w:rsidR="00290098" w:rsidRDefault="00290098" w:rsidP="0096495A">
      <w:pPr>
        <w:jc w:val="both"/>
        <w:rPr>
          <w:b/>
          <w:bCs/>
          <w:iCs/>
        </w:rPr>
      </w:pPr>
    </w:p>
    <w:p w14:paraId="4FA83EE1" w14:textId="77777777" w:rsidR="00290098" w:rsidRDefault="006904DA" w:rsidP="0096495A">
      <w:pPr>
        <w:jc w:val="both"/>
        <w:rPr>
          <w:sz w:val="22"/>
          <w:szCs w:val="22"/>
          <w:u w:val="single"/>
        </w:rPr>
      </w:pPr>
      <w:r>
        <w:rPr>
          <w:sz w:val="22"/>
          <w:szCs w:val="22"/>
          <w:u w:val="single"/>
        </w:rPr>
        <w:t>Z níže uvedených dokladů je zadavatel oprávněn požadovat po účastníkovi předložení pouze těch dokladů, které jsou nezbytné pro zhotovení příslušné konkrétní veřejné zakázky malého rozsahu a které zároveň bezdůvodně neomezí okruh případných zájemců.</w:t>
      </w:r>
    </w:p>
    <w:p w14:paraId="04812E49" w14:textId="77777777" w:rsidR="00290098" w:rsidRDefault="00290098" w:rsidP="0096495A">
      <w:pPr>
        <w:jc w:val="both"/>
      </w:pPr>
    </w:p>
    <w:p w14:paraId="6AD95340" w14:textId="77777777" w:rsidR="00290098" w:rsidRDefault="00290098" w:rsidP="0096495A">
      <w:pPr>
        <w:jc w:val="both"/>
        <w:rPr>
          <w:b/>
        </w:rPr>
      </w:pPr>
    </w:p>
    <w:p w14:paraId="2E5BA8F3" w14:textId="77777777" w:rsidR="00290098" w:rsidRDefault="006904DA" w:rsidP="0096495A">
      <w:pPr>
        <w:jc w:val="both"/>
        <w:rPr>
          <w:b/>
        </w:rPr>
      </w:pPr>
      <w:r>
        <w:rPr>
          <w:b/>
        </w:rPr>
        <w:t>ČESTNÉ PROHLÁŠENÍ</w:t>
      </w:r>
    </w:p>
    <w:p w14:paraId="0D6D3EEF" w14:textId="77777777" w:rsidR="00290098" w:rsidRDefault="00290098" w:rsidP="0096495A">
      <w:pPr>
        <w:jc w:val="both"/>
      </w:pPr>
    </w:p>
    <w:p w14:paraId="33140355" w14:textId="77777777" w:rsidR="00290098" w:rsidRDefault="00290098" w:rsidP="0096495A">
      <w:pPr>
        <w:jc w:val="both"/>
      </w:pPr>
    </w:p>
    <w:p w14:paraId="21D0A9AD" w14:textId="77777777" w:rsidR="00290098" w:rsidRDefault="006904DA" w:rsidP="0096495A">
      <w:pPr>
        <w:jc w:val="both"/>
        <w:rPr>
          <w:sz w:val="22"/>
          <w:szCs w:val="22"/>
        </w:rPr>
      </w:pPr>
      <w:r>
        <w:rPr>
          <w:sz w:val="22"/>
          <w:szCs w:val="22"/>
        </w:rPr>
        <w:t xml:space="preserve">Jako vybraný dodavatel veřejné zakázky: </w:t>
      </w:r>
    </w:p>
    <w:p w14:paraId="5D0A047F" w14:textId="77777777" w:rsidR="00290098" w:rsidRDefault="00290098" w:rsidP="0096495A">
      <w:pPr>
        <w:jc w:val="both"/>
        <w:rPr>
          <w:sz w:val="22"/>
          <w:szCs w:val="22"/>
        </w:rPr>
      </w:pPr>
    </w:p>
    <w:p w14:paraId="645B743F" w14:textId="77777777" w:rsidR="00290098" w:rsidRDefault="006904DA" w:rsidP="0096495A">
      <w:pPr>
        <w:jc w:val="both"/>
        <w:rPr>
          <w:sz w:val="22"/>
          <w:szCs w:val="22"/>
        </w:rPr>
      </w:pPr>
      <w:r>
        <w:rPr>
          <w:sz w:val="22"/>
          <w:szCs w:val="22"/>
        </w:rPr>
        <w:t xml:space="preserve">………………………………………………………………………. </w:t>
      </w:r>
    </w:p>
    <w:p w14:paraId="2387753F" w14:textId="77777777" w:rsidR="00290098" w:rsidRDefault="00290098" w:rsidP="0096495A">
      <w:pPr>
        <w:jc w:val="both"/>
        <w:rPr>
          <w:sz w:val="22"/>
          <w:szCs w:val="22"/>
        </w:rPr>
      </w:pPr>
    </w:p>
    <w:p w14:paraId="1EA9BBFE" w14:textId="77777777" w:rsidR="00290098" w:rsidRDefault="006904DA" w:rsidP="0096495A">
      <w:pPr>
        <w:jc w:val="both"/>
        <w:rPr>
          <w:sz w:val="22"/>
          <w:szCs w:val="22"/>
        </w:rPr>
      </w:pPr>
      <w:r>
        <w:rPr>
          <w:sz w:val="22"/>
          <w:szCs w:val="22"/>
        </w:rPr>
        <w:t>tímto činím čestné prohlášení, že v údajích, kterými jsem dokládal splnění kvalifikace při předložení nabídky, nenastaly žádné změny.</w:t>
      </w:r>
    </w:p>
    <w:p w14:paraId="709DCB66" w14:textId="77777777" w:rsidR="00290098" w:rsidRDefault="00290098" w:rsidP="0096495A">
      <w:pPr>
        <w:jc w:val="both"/>
        <w:rPr>
          <w:sz w:val="22"/>
          <w:szCs w:val="22"/>
        </w:rPr>
      </w:pPr>
    </w:p>
    <w:p w14:paraId="7090F6DF" w14:textId="77777777" w:rsidR="00290098" w:rsidRDefault="006904DA" w:rsidP="0096495A">
      <w:pPr>
        <w:jc w:val="both"/>
        <w:rPr>
          <w:sz w:val="22"/>
          <w:szCs w:val="22"/>
        </w:rPr>
      </w:pPr>
      <w:r>
        <w:rPr>
          <w:sz w:val="22"/>
          <w:szCs w:val="22"/>
        </w:rPr>
        <w:t>V příloze k tomuto čestnému prohlášení dokládám ve formě originálů či ověřených kopií:</w:t>
      </w:r>
    </w:p>
    <w:p w14:paraId="045BBBBB" w14:textId="77777777" w:rsidR="00290098" w:rsidRDefault="00290098" w:rsidP="0096495A">
      <w:pPr>
        <w:jc w:val="both"/>
        <w:rPr>
          <w:sz w:val="22"/>
          <w:szCs w:val="22"/>
        </w:rPr>
      </w:pPr>
    </w:p>
    <w:p w14:paraId="4E3DAC01" w14:textId="77777777" w:rsidR="00290098" w:rsidRDefault="006904DA" w:rsidP="0096495A">
      <w:pPr>
        <w:jc w:val="both"/>
        <w:rPr>
          <w:sz w:val="22"/>
          <w:szCs w:val="22"/>
        </w:rPr>
      </w:pPr>
      <w:r>
        <w:rPr>
          <w:sz w:val="22"/>
          <w:szCs w:val="22"/>
        </w:rPr>
        <w:t>a) výpis z evidence Rejstříku trestů (ve smyslu písm. a) čestného prohlášení),</w:t>
      </w:r>
    </w:p>
    <w:p w14:paraId="2EFC8F9C" w14:textId="77777777" w:rsidR="00290098" w:rsidRDefault="006904DA" w:rsidP="0096495A">
      <w:pPr>
        <w:jc w:val="both"/>
        <w:rPr>
          <w:sz w:val="22"/>
          <w:szCs w:val="22"/>
        </w:rPr>
      </w:pPr>
      <w:r>
        <w:rPr>
          <w:sz w:val="22"/>
          <w:szCs w:val="22"/>
        </w:rPr>
        <w:t>b) potvrzení příslušného finančního úřadu (ve smyslu písm. b) čestného prohlášení),</w:t>
      </w:r>
    </w:p>
    <w:p w14:paraId="2A1E2712" w14:textId="77777777" w:rsidR="00290098" w:rsidRDefault="006904DA" w:rsidP="0096495A">
      <w:pPr>
        <w:jc w:val="both"/>
        <w:rPr>
          <w:sz w:val="22"/>
          <w:szCs w:val="22"/>
        </w:rPr>
      </w:pPr>
      <w:r>
        <w:rPr>
          <w:sz w:val="22"/>
          <w:szCs w:val="22"/>
        </w:rPr>
        <w:t xml:space="preserve">c) potvrzení příslušného orgánu či instituce (ve smyslu písm. c), d), čestného prohlášení) </w:t>
      </w:r>
    </w:p>
    <w:p w14:paraId="61CD9762" w14:textId="77777777" w:rsidR="00290098" w:rsidRDefault="006904DA" w:rsidP="0096495A">
      <w:pPr>
        <w:jc w:val="both"/>
        <w:rPr>
          <w:sz w:val="22"/>
          <w:szCs w:val="22"/>
        </w:rPr>
      </w:pPr>
      <w:r>
        <w:rPr>
          <w:sz w:val="22"/>
          <w:szCs w:val="22"/>
        </w:rPr>
        <w:t>d) zadavatelem požadované doklady prokazující splnění profesní způsobilosti a kritérií technické kvalifikace</w:t>
      </w:r>
    </w:p>
    <w:p w14:paraId="27356D22" w14:textId="77777777" w:rsidR="00290098" w:rsidRDefault="006904DA" w:rsidP="0096495A">
      <w:pPr>
        <w:jc w:val="both"/>
        <w:rPr>
          <w:i/>
          <w:sz w:val="22"/>
          <w:szCs w:val="22"/>
        </w:rPr>
      </w:pPr>
      <w:r>
        <w:rPr>
          <w:sz w:val="22"/>
          <w:szCs w:val="22"/>
        </w:rPr>
        <w:t xml:space="preserve">    </w:t>
      </w:r>
      <w:r>
        <w:rPr>
          <w:i/>
          <w:sz w:val="22"/>
          <w:szCs w:val="22"/>
        </w:rPr>
        <w:t>(viz. příloha č.5)</w:t>
      </w:r>
    </w:p>
    <w:p w14:paraId="47A885B8" w14:textId="77777777" w:rsidR="00290098" w:rsidRDefault="00290098" w:rsidP="0096495A">
      <w:pPr>
        <w:jc w:val="both"/>
        <w:rPr>
          <w:sz w:val="22"/>
          <w:szCs w:val="22"/>
        </w:rPr>
      </w:pPr>
    </w:p>
    <w:p w14:paraId="271ED1EA" w14:textId="77777777" w:rsidR="00290098" w:rsidRDefault="00290098" w:rsidP="0096495A">
      <w:pPr>
        <w:jc w:val="both"/>
        <w:rPr>
          <w:sz w:val="22"/>
          <w:szCs w:val="22"/>
        </w:rPr>
      </w:pPr>
    </w:p>
    <w:p w14:paraId="6467D154" w14:textId="77777777" w:rsidR="00290098" w:rsidRDefault="00290098">
      <w:pPr>
        <w:rPr>
          <w:sz w:val="22"/>
          <w:szCs w:val="22"/>
        </w:rPr>
      </w:pPr>
    </w:p>
    <w:p w14:paraId="7DD65CC0" w14:textId="77777777" w:rsidR="00290098" w:rsidRDefault="00290098">
      <w:pPr>
        <w:rPr>
          <w:sz w:val="22"/>
          <w:szCs w:val="22"/>
        </w:rPr>
      </w:pPr>
    </w:p>
    <w:p w14:paraId="23B13EC4" w14:textId="77777777" w:rsidR="00290098" w:rsidRDefault="006904DA">
      <w:pPr>
        <w:rPr>
          <w:sz w:val="22"/>
          <w:szCs w:val="22"/>
        </w:rPr>
      </w:pPr>
      <w:r>
        <w:rPr>
          <w:sz w:val="22"/>
          <w:szCs w:val="22"/>
        </w:rPr>
        <w:t>V …………………………, dne ……</w:t>
      </w:r>
      <w:proofErr w:type="gramStart"/>
      <w:r>
        <w:rPr>
          <w:sz w:val="22"/>
          <w:szCs w:val="22"/>
        </w:rPr>
        <w:t>…….</w:t>
      </w:r>
      <w:proofErr w:type="gramEnd"/>
      <w:r>
        <w:rPr>
          <w:sz w:val="22"/>
          <w:szCs w:val="22"/>
        </w:rPr>
        <w:t>.</w:t>
      </w:r>
    </w:p>
    <w:p w14:paraId="61C1B959" w14:textId="77777777" w:rsidR="00290098" w:rsidRDefault="00290098">
      <w:pPr>
        <w:rPr>
          <w:sz w:val="22"/>
          <w:szCs w:val="22"/>
        </w:rPr>
      </w:pPr>
    </w:p>
    <w:p w14:paraId="5FF0647F" w14:textId="77777777" w:rsidR="00290098" w:rsidRDefault="00290098">
      <w:pPr>
        <w:rPr>
          <w:sz w:val="22"/>
          <w:szCs w:val="22"/>
        </w:rPr>
      </w:pPr>
    </w:p>
    <w:p w14:paraId="244C3BD2" w14:textId="77777777" w:rsidR="00290098" w:rsidRDefault="006904DA">
      <w:pPr>
        <w:rPr>
          <w:sz w:val="22"/>
          <w:szCs w:val="22"/>
        </w:rPr>
      </w:pPr>
      <w:r>
        <w:rPr>
          <w:sz w:val="22"/>
          <w:szCs w:val="22"/>
        </w:rPr>
        <w:t>Bydliště/sídlo</w:t>
      </w:r>
      <w:r>
        <w:rPr>
          <w:sz w:val="22"/>
          <w:szCs w:val="22"/>
        </w:rPr>
        <w:tab/>
      </w:r>
      <w:r>
        <w:rPr>
          <w:sz w:val="22"/>
          <w:szCs w:val="22"/>
        </w:rPr>
        <w:tab/>
      </w:r>
      <w:r>
        <w:rPr>
          <w:sz w:val="22"/>
          <w:szCs w:val="22"/>
        </w:rPr>
        <w:tab/>
      </w:r>
      <w:r>
        <w:rPr>
          <w:sz w:val="22"/>
          <w:szCs w:val="22"/>
        </w:rPr>
        <w:tab/>
      </w:r>
      <w:r>
        <w:rPr>
          <w:sz w:val="22"/>
          <w:szCs w:val="22"/>
        </w:rPr>
        <w:tab/>
      </w:r>
      <w:r>
        <w:rPr>
          <w:sz w:val="22"/>
          <w:szCs w:val="22"/>
        </w:rPr>
        <w:tab/>
        <w:t>Podpis</w:t>
      </w:r>
    </w:p>
    <w:p w14:paraId="1B9FBF68" w14:textId="77777777" w:rsidR="00290098" w:rsidRDefault="006904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Jméno, příjmení/obchodní firma/název</w:t>
      </w:r>
    </w:p>
    <w:p w14:paraId="5A7EC3A2" w14:textId="77777777" w:rsidR="00290098" w:rsidRDefault="006904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(statutární orgán právnické osoby)</w:t>
      </w:r>
    </w:p>
    <w:p w14:paraId="01925FEB" w14:textId="0C2A3DC7" w:rsidR="00290098" w:rsidRDefault="006904DA">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IČO (bylo-li přiděleno)</w:t>
      </w:r>
      <w:r>
        <w:tab/>
      </w:r>
    </w:p>
    <w:p w14:paraId="6776630E" w14:textId="77777777" w:rsidR="00290098" w:rsidRDefault="00290098">
      <w:pPr>
        <w:rPr>
          <w:b/>
          <w:bCs/>
          <w:iCs/>
        </w:rPr>
      </w:pPr>
    </w:p>
    <w:p w14:paraId="0A2888CC" w14:textId="77777777" w:rsidR="0084136D" w:rsidRDefault="0084136D">
      <w:pPr>
        <w:rPr>
          <w:b/>
          <w:bCs/>
          <w:iCs/>
          <w:sz w:val="22"/>
          <w:szCs w:val="22"/>
        </w:rPr>
      </w:pPr>
    </w:p>
    <w:p w14:paraId="42153F08" w14:textId="77777777" w:rsidR="0084136D" w:rsidRDefault="0084136D">
      <w:pPr>
        <w:rPr>
          <w:b/>
          <w:bCs/>
          <w:iCs/>
          <w:sz w:val="22"/>
          <w:szCs w:val="22"/>
        </w:rPr>
      </w:pPr>
    </w:p>
    <w:p w14:paraId="153526FB" w14:textId="77777777" w:rsidR="0084136D" w:rsidRDefault="0084136D">
      <w:pPr>
        <w:rPr>
          <w:b/>
          <w:bCs/>
          <w:iCs/>
          <w:sz w:val="22"/>
          <w:szCs w:val="22"/>
        </w:rPr>
      </w:pPr>
    </w:p>
    <w:p w14:paraId="320A8B96" w14:textId="77777777" w:rsidR="0084136D" w:rsidRDefault="0084136D">
      <w:pPr>
        <w:rPr>
          <w:b/>
          <w:bCs/>
          <w:iCs/>
          <w:sz w:val="22"/>
          <w:szCs w:val="22"/>
        </w:rPr>
      </w:pPr>
    </w:p>
    <w:p w14:paraId="79F49C16" w14:textId="77777777" w:rsidR="0084136D" w:rsidRDefault="0084136D">
      <w:pPr>
        <w:rPr>
          <w:b/>
          <w:bCs/>
          <w:iCs/>
          <w:sz w:val="22"/>
          <w:szCs w:val="22"/>
        </w:rPr>
      </w:pPr>
    </w:p>
    <w:p w14:paraId="178267EA" w14:textId="77777777" w:rsidR="0084136D" w:rsidRDefault="0084136D">
      <w:pPr>
        <w:rPr>
          <w:b/>
          <w:bCs/>
          <w:iCs/>
          <w:sz w:val="22"/>
          <w:szCs w:val="22"/>
        </w:rPr>
      </w:pPr>
    </w:p>
    <w:p w14:paraId="27F98E78" w14:textId="77777777" w:rsidR="0084136D" w:rsidRDefault="0084136D">
      <w:pPr>
        <w:rPr>
          <w:b/>
          <w:bCs/>
          <w:iCs/>
          <w:sz w:val="22"/>
          <w:szCs w:val="22"/>
        </w:rPr>
      </w:pPr>
    </w:p>
    <w:p w14:paraId="19A7562B" w14:textId="77777777" w:rsidR="0084136D" w:rsidRDefault="0084136D">
      <w:pPr>
        <w:rPr>
          <w:b/>
          <w:bCs/>
          <w:iCs/>
          <w:sz w:val="22"/>
          <w:szCs w:val="22"/>
        </w:rPr>
      </w:pPr>
    </w:p>
    <w:p w14:paraId="218D35E1" w14:textId="77777777" w:rsidR="0084136D" w:rsidRDefault="0084136D">
      <w:pPr>
        <w:rPr>
          <w:b/>
          <w:bCs/>
          <w:iCs/>
          <w:sz w:val="22"/>
          <w:szCs w:val="22"/>
        </w:rPr>
      </w:pPr>
    </w:p>
    <w:p w14:paraId="072EADF8" w14:textId="77777777" w:rsidR="0084136D" w:rsidRDefault="0084136D">
      <w:pPr>
        <w:rPr>
          <w:b/>
          <w:bCs/>
          <w:iCs/>
          <w:sz w:val="22"/>
          <w:szCs w:val="22"/>
        </w:rPr>
      </w:pPr>
    </w:p>
    <w:p w14:paraId="0DFA0166" w14:textId="77777777" w:rsidR="0084136D" w:rsidRDefault="0084136D">
      <w:pPr>
        <w:rPr>
          <w:b/>
          <w:bCs/>
          <w:iCs/>
          <w:sz w:val="22"/>
          <w:szCs w:val="22"/>
        </w:rPr>
      </w:pPr>
    </w:p>
    <w:p w14:paraId="65D8724B" w14:textId="77777777" w:rsidR="0084136D" w:rsidRDefault="0084136D">
      <w:pPr>
        <w:rPr>
          <w:b/>
          <w:bCs/>
          <w:iCs/>
          <w:sz w:val="22"/>
          <w:szCs w:val="22"/>
        </w:rPr>
      </w:pPr>
    </w:p>
    <w:p w14:paraId="5A107B3D" w14:textId="77777777" w:rsidR="0084136D" w:rsidRDefault="0084136D">
      <w:pPr>
        <w:rPr>
          <w:b/>
          <w:bCs/>
          <w:iCs/>
          <w:sz w:val="22"/>
          <w:szCs w:val="22"/>
        </w:rPr>
      </w:pPr>
    </w:p>
    <w:p w14:paraId="5BD4124D" w14:textId="77777777" w:rsidR="0084136D" w:rsidRDefault="0084136D">
      <w:pPr>
        <w:rPr>
          <w:b/>
          <w:bCs/>
          <w:iCs/>
          <w:sz w:val="22"/>
          <w:szCs w:val="22"/>
        </w:rPr>
      </w:pPr>
    </w:p>
    <w:p w14:paraId="2C6620A3" w14:textId="77777777" w:rsidR="0084136D" w:rsidRDefault="0084136D">
      <w:pPr>
        <w:rPr>
          <w:b/>
          <w:bCs/>
          <w:iCs/>
          <w:sz w:val="22"/>
          <w:szCs w:val="22"/>
        </w:rPr>
      </w:pPr>
    </w:p>
    <w:p w14:paraId="223D9266" w14:textId="77777777" w:rsidR="0084136D" w:rsidRDefault="0084136D">
      <w:pPr>
        <w:rPr>
          <w:b/>
          <w:bCs/>
          <w:iCs/>
          <w:sz w:val="22"/>
          <w:szCs w:val="22"/>
        </w:rPr>
      </w:pPr>
    </w:p>
    <w:p w14:paraId="61F4D425" w14:textId="77777777" w:rsidR="0084136D" w:rsidRDefault="0084136D">
      <w:pPr>
        <w:rPr>
          <w:b/>
          <w:bCs/>
          <w:iCs/>
          <w:sz w:val="22"/>
          <w:szCs w:val="22"/>
        </w:rPr>
      </w:pPr>
    </w:p>
    <w:p w14:paraId="02ECF089" w14:textId="77777777" w:rsidR="0084136D" w:rsidRDefault="0084136D">
      <w:pPr>
        <w:rPr>
          <w:b/>
          <w:bCs/>
          <w:iCs/>
          <w:sz w:val="22"/>
          <w:szCs w:val="22"/>
        </w:rPr>
      </w:pPr>
    </w:p>
    <w:p w14:paraId="30BE038F" w14:textId="77777777" w:rsidR="0084136D" w:rsidRDefault="0084136D">
      <w:pPr>
        <w:rPr>
          <w:b/>
          <w:bCs/>
          <w:iCs/>
          <w:sz w:val="22"/>
          <w:szCs w:val="22"/>
        </w:rPr>
      </w:pPr>
    </w:p>
    <w:p w14:paraId="43C30221" w14:textId="0BB9C6ED" w:rsidR="00290098" w:rsidRPr="007A0D28" w:rsidRDefault="006904DA">
      <w:pPr>
        <w:rPr>
          <w:color w:val="FF0000"/>
        </w:rPr>
      </w:pPr>
      <w:r>
        <w:rPr>
          <w:b/>
          <w:bCs/>
          <w:iCs/>
          <w:sz w:val="22"/>
          <w:szCs w:val="22"/>
        </w:rPr>
        <w:lastRenderedPageBreak/>
        <w:t>Příloha č. 5 směrnice č</w:t>
      </w:r>
      <w:r w:rsidRPr="000F1A2E">
        <w:rPr>
          <w:b/>
          <w:bCs/>
          <w:iCs/>
          <w:sz w:val="22"/>
          <w:szCs w:val="22"/>
        </w:rPr>
        <w:t xml:space="preserve">. </w:t>
      </w:r>
      <w:r w:rsidR="0084136D" w:rsidRPr="000F1A2E">
        <w:rPr>
          <w:b/>
          <w:bCs/>
          <w:iCs/>
          <w:sz w:val="22"/>
          <w:szCs w:val="22"/>
        </w:rPr>
        <w:t>2</w:t>
      </w:r>
      <w:r w:rsidRPr="000F1A2E">
        <w:rPr>
          <w:b/>
          <w:bCs/>
          <w:iCs/>
          <w:sz w:val="22"/>
          <w:szCs w:val="22"/>
        </w:rPr>
        <w:t>/202</w:t>
      </w:r>
      <w:r w:rsidR="002E4F5A" w:rsidRPr="000F1A2E">
        <w:rPr>
          <w:b/>
          <w:bCs/>
          <w:iCs/>
          <w:sz w:val="22"/>
          <w:szCs w:val="22"/>
        </w:rPr>
        <w:t>5</w:t>
      </w:r>
    </w:p>
    <w:p w14:paraId="2B357C76" w14:textId="77777777" w:rsidR="00290098" w:rsidRDefault="00290098">
      <w:pPr>
        <w:jc w:val="center"/>
        <w:rPr>
          <w:sz w:val="22"/>
          <w:szCs w:val="22"/>
        </w:rPr>
      </w:pPr>
    </w:p>
    <w:p w14:paraId="3DF497DB" w14:textId="77777777" w:rsidR="00290098" w:rsidRDefault="006904DA">
      <w:pPr>
        <w:jc w:val="center"/>
        <w:rPr>
          <w:sz w:val="22"/>
          <w:szCs w:val="22"/>
        </w:rPr>
      </w:pPr>
      <w:r>
        <w:rPr>
          <w:sz w:val="22"/>
          <w:szCs w:val="22"/>
        </w:rPr>
        <w:t>Doklady předkládané k čestnému prohlášení</w:t>
      </w:r>
    </w:p>
    <w:p w14:paraId="6B726FFE" w14:textId="77777777" w:rsidR="00290098" w:rsidRDefault="006904DA">
      <w:pPr>
        <w:jc w:val="center"/>
        <w:rPr>
          <w:sz w:val="22"/>
          <w:szCs w:val="22"/>
        </w:rPr>
      </w:pPr>
      <w:r>
        <w:rPr>
          <w:sz w:val="22"/>
          <w:szCs w:val="22"/>
        </w:rPr>
        <w:t>(v příloze jsou uvedené v maximálním rozsahu)</w:t>
      </w:r>
    </w:p>
    <w:p w14:paraId="203F4F66" w14:textId="77777777" w:rsidR="00290098" w:rsidRDefault="00290098">
      <w:pPr>
        <w:rPr>
          <w:sz w:val="22"/>
          <w:szCs w:val="22"/>
        </w:rPr>
      </w:pPr>
    </w:p>
    <w:p w14:paraId="37D5B3BA" w14:textId="77777777" w:rsidR="00290098" w:rsidRDefault="00290098">
      <w:pPr>
        <w:rPr>
          <w:sz w:val="22"/>
          <w:szCs w:val="22"/>
        </w:rPr>
      </w:pPr>
    </w:p>
    <w:p w14:paraId="1C5CBED7" w14:textId="77777777" w:rsidR="00290098" w:rsidRDefault="006904DA" w:rsidP="0096495A">
      <w:pPr>
        <w:jc w:val="both"/>
        <w:rPr>
          <w:sz w:val="22"/>
          <w:szCs w:val="22"/>
          <w:u w:val="single"/>
        </w:rPr>
      </w:pPr>
      <w:r>
        <w:rPr>
          <w:sz w:val="22"/>
          <w:szCs w:val="22"/>
          <w:u w:val="single"/>
        </w:rPr>
        <w:t>Z níže uvedených dokladů je zadavatel dle potřeby oprávněn požadovat po účastníkovi předložení pouze těch dokladů, které jsou nezbytné pro zhotovení příslušné konkrétní veřejné zakázky malého rozsahu a které zároveň bezdůvodně neomezí okruh případných zájemců.</w:t>
      </w:r>
    </w:p>
    <w:p w14:paraId="2D11F089" w14:textId="77777777" w:rsidR="00290098" w:rsidRDefault="00290098" w:rsidP="0096495A">
      <w:pPr>
        <w:jc w:val="both"/>
        <w:rPr>
          <w:sz w:val="22"/>
          <w:szCs w:val="22"/>
        </w:rPr>
      </w:pPr>
    </w:p>
    <w:p w14:paraId="2445749D" w14:textId="77777777" w:rsidR="00290098" w:rsidRDefault="006904DA" w:rsidP="0096495A">
      <w:pPr>
        <w:jc w:val="both"/>
        <w:rPr>
          <w:sz w:val="22"/>
          <w:szCs w:val="22"/>
        </w:rPr>
      </w:pPr>
      <w:r>
        <w:rPr>
          <w:sz w:val="22"/>
          <w:szCs w:val="22"/>
        </w:rPr>
        <w:t>1) Profesní způsobilost</w:t>
      </w:r>
    </w:p>
    <w:p w14:paraId="17977165" w14:textId="77777777" w:rsidR="00290098" w:rsidRDefault="00290098" w:rsidP="0096495A">
      <w:pPr>
        <w:jc w:val="both"/>
        <w:rPr>
          <w:sz w:val="22"/>
          <w:szCs w:val="22"/>
        </w:rPr>
      </w:pPr>
    </w:p>
    <w:p w14:paraId="27E5F8AC" w14:textId="77777777" w:rsidR="00290098" w:rsidRDefault="006904DA" w:rsidP="0096495A">
      <w:pPr>
        <w:jc w:val="both"/>
        <w:rPr>
          <w:sz w:val="22"/>
          <w:szCs w:val="22"/>
        </w:rPr>
      </w:pPr>
      <w:r>
        <w:rPr>
          <w:sz w:val="22"/>
          <w:szCs w:val="22"/>
        </w:rPr>
        <w:t>a) výpis z obchodního rejstříku, pokud je v něm zapsán, či výpis z jiné obdobné evidence, pokud je v ní zapsán,</w:t>
      </w:r>
    </w:p>
    <w:p w14:paraId="3C81B52D" w14:textId="77777777" w:rsidR="00290098" w:rsidRDefault="006904DA" w:rsidP="0096495A">
      <w:pPr>
        <w:jc w:val="both"/>
        <w:rPr>
          <w:sz w:val="22"/>
          <w:szCs w:val="22"/>
        </w:rPr>
      </w:pPr>
      <w:r>
        <w:rPr>
          <w:sz w:val="22"/>
          <w:szCs w:val="22"/>
        </w:rPr>
        <w:t>b) doklad o oprávnění k podnikání podle jiných právních předpisů v rozsahu odpovídajícím předmětu veřejné zakázky, zejména doklad prokazující příslušné živnostenské oprávnění či licenci,</w:t>
      </w:r>
    </w:p>
    <w:p w14:paraId="57105F41" w14:textId="77777777" w:rsidR="00290098" w:rsidRDefault="006904DA" w:rsidP="0096495A">
      <w:pPr>
        <w:jc w:val="both"/>
        <w:rPr>
          <w:sz w:val="22"/>
          <w:szCs w:val="22"/>
        </w:rPr>
      </w:pPr>
      <w:r>
        <w:rPr>
          <w:sz w:val="22"/>
          <w:szCs w:val="22"/>
        </w:rPr>
        <w:t>c) doklad vydaný profesní samosprávnou komorou či jinou profesní organizací prokazující jeho členství v této komoře či jiné organizaci, je-li takové členství nezbytné pro plnění veřejné zakázky na služby podle</w:t>
      </w:r>
    </w:p>
    <w:p w14:paraId="2A232DA3" w14:textId="77777777" w:rsidR="00290098" w:rsidRDefault="006904DA" w:rsidP="0096495A">
      <w:pPr>
        <w:jc w:val="both"/>
        <w:rPr>
          <w:sz w:val="22"/>
          <w:szCs w:val="22"/>
        </w:rPr>
      </w:pPr>
      <w:r>
        <w:rPr>
          <w:sz w:val="22"/>
          <w:szCs w:val="22"/>
        </w:rPr>
        <w:t>jiných právních předpisů,</w:t>
      </w:r>
    </w:p>
    <w:p w14:paraId="229A84B5" w14:textId="77777777" w:rsidR="00290098" w:rsidRDefault="006904DA" w:rsidP="0096495A">
      <w:pPr>
        <w:jc w:val="both"/>
        <w:rPr>
          <w:sz w:val="22"/>
          <w:szCs w:val="22"/>
        </w:rPr>
      </w:pPr>
      <w:r>
        <w:rPr>
          <w:sz w:val="22"/>
          <w:szCs w:val="22"/>
        </w:rPr>
        <w:t>d) doklad osvědčující odbornou způsobilost dodavatele nebo osoby, jejímž prostřednictvím odbornou způsobilost zabezpečuje, je-li pro plnění veřejné zakázky nezbytná podle jiných právních předpisů,</w:t>
      </w:r>
    </w:p>
    <w:p w14:paraId="1CE1D9F7" w14:textId="77777777" w:rsidR="00290098" w:rsidRDefault="006904DA" w:rsidP="0096495A">
      <w:pPr>
        <w:jc w:val="both"/>
        <w:rPr>
          <w:sz w:val="22"/>
          <w:szCs w:val="22"/>
        </w:rPr>
      </w:pPr>
      <w:r>
        <w:rPr>
          <w:sz w:val="22"/>
          <w:szCs w:val="22"/>
        </w:rPr>
        <w:t>e) doklad prokazující schopnost dodavatele zabezpečit ochranu utajovaných informací podle příslušného druhu zajištění ochrany utajované informace při plnění veřejné zakázky v oblasti obrany nebo bezpečnosti, odpovídající požadavkům na opatření, která stanovil zadavatel v zadávacích podmínkách.</w:t>
      </w:r>
    </w:p>
    <w:p w14:paraId="1F7393C7" w14:textId="77777777" w:rsidR="00290098" w:rsidRDefault="00290098" w:rsidP="0096495A">
      <w:pPr>
        <w:jc w:val="both"/>
        <w:rPr>
          <w:sz w:val="22"/>
          <w:szCs w:val="22"/>
        </w:rPr>
      </w:pPr>
    </w:p>
    <w:p w14:paraId="2FF8F1DD" w14:textId="77777777" w:rsidR="00290098" w:rsidRDefault="006904DA" w:rsidP="0096495A">
      <w:pPr>
        <w:jc w:val="both"/>
        <w:rPr>
          <w:strike/>
          <w:sz w:val="22"/>
          <w:szCs w:val="22"/>
        </w:rPr>
      </w:pPr>
      <w:r>
        <w:rPr>
          <w:sz w:val="22"/>
          <w:szCs w:val="22"/>
        </w:rPr>
        <w:t>2) Kritéria technické kvalifikace</w:t>
      </w:r>
    </w:p>
    <w:p w14:paraId="7C638A71" w14:textId="77777777" w:rsidR="00290098" w:rsidRDefault="00290098" w:rsidP="0096495A">
      <w:pPr>
        <w:jc w:val="both"/>
        <w:rPr>
          <w:sz w:val="22"/>
          <w:szCs w:val="22"/>
        </w:rPr>
      </w:pPr>
    </w:p>
    <w:p w14:paraId="11C3051E" w14:textId="77777777" w:rsidR="00290098" w:rsidRDefault="006904DA" w:rsidP="0096495A">
      <w:pPr>
        <w:jc w:val="both"/>
        <w:rPr>
          <w:sz w:val="22"/>
          <w:szCs w:val="22"/>
        </w:rPr>
      </w:pPr>
      <w:r>
        <w:rPr>
          <w:sz w:val="22"/>
          <w:szCs w:val="22"/>
        </w:rPr>
        <w:t>(1) K prokázání kritérií technické kvalifikace dodavatele pro plnění veřejné zakázky na dodávky může zadavatel požadovat</w:t>
      </w:r>
    </w:p>
    <w:p w14:paraId="01A81151" w14:textId="77777777" w:rsidR="00290098" w:rsidRDefault="006904DA" w:rsidP="0096495A">
      <w:pPr>
        <w:jc w:val="both"/>
        <w:rPr>
          <w:sz w:val="22"/>
          <w:szCs w:val="22"/>
        </w:rPr>
      </w:pPr>
      <w:r>
        <w:rPr>
          <w:sz w:val="22"/>
          <w:szCs w:val="22"/>
        </w:rPr>
        <w:t>a) seznam významných dodávek realizovaných dodavatelem v posledních 3 letech a v případě oblasti obrany nebo bezpečnosti v posledních 5 letech s uvedením jejich rozsahu a doby plnění; přílohou tohoto seznamu musí být</w:t>
      </w:r>
    </w:p>
    <w:p w14:paraId="27ACF37E" w14:textId="77777777" w:rsidR="00290098" w:rsidRDefault="006904DA" w:rsidP="0096495A">
      <w:pPr>
        <w:jc w:val="both"/>
        <w:rPr>
          <w:sz w:val="22"/>
          <w:szCs w:val="22"/>
        </w:rPr>
      </w:pPr>
      <w:r>
        <w:rPr>
          <w:sz w:val="22"/>
          <w:szCs w:val="22"/>
        </w:rPr>
        <w:t>1. osvědčení vydané či podepsané veřejným zadavatelem, pokud bylo zboží dodáno veřejnému zadavateli,</w:t>
      </w:r>
    </w:p>
    <w:p w14:paraId="310602EA" w14:textId="77777777" w:rsidR="00290098" w:rsidRDefault="006904DA" w:rsidP="0096495A">
      <w:pPr>
        <w:jc w:val="both"/>
        <w:rPr>
          <w:sz w:val="22"/>
          <w:szCs w:val="22"/>
        </w:rPr>
      </w:pPr>
      <w:r>
        <w:rPr>
          <w:sz w:val="22"/>
          <w:szCs w:val="22"/>
        </w:rPr>
        <w:t>2. osvědčení vydané jinou osobou, pokud bylo zboží dodáno jiné osobě než veřejnému zadavateli, nebo</w:t>
      </w:r>
    </w:p>
    <w:p w14:paraId="4EAA9DB1" w14:textId="77777777" w:rsidR="00290098" w:rsidRDefault="006904DA" w:rsidP="0096495A">
      <w:pPr>
        <w:jc w:val="both"/>
        <w:rPr>
          <w:sz w:val="22"/>
          <w:szCs w:val="22"/>
        </w:rPr>
      </w:pPr>
      <w:r>
        <w:rPr>
          <w:sz w:val="22"/>
          <w:szCs w:val="22"/>
        </w:rPr>
        <w:t>3. čestné prohlášení dodavatele, pokud bylo zboží dodáno jiné osobě než veřejnému zadavateli a není-li současně možné osvědčení podle bodu 2 od této osoby získat z důvodů spočívajících na její straně,</w:t>
      </w:r>
    </w:p>
    <w:p w14:paraId="027066DC" w14:textId="77777777" w:rsidR="00290098" w:rsidRDefault="006904DA" w:rsidP="0096495A">
      <w:pPr>
        <w:jc w:val="both"/>
        <w:rPr>
          <w:sz w:val="22"/>
          <w:szCs w:val="22"/>
        </w:rPr>
      </w:pPr>
      <w:r>
        <w:rPr>
          <w:sz w:val="22"/>
          <w:szCs w:val="22"/>
        </w:rPr>
        <w:t>b) seznam techniků či technických útvarů, jež se budou podílet na plnění veřejné zakázky, a to zejména techniků či technických útvarů zajišťujících kontrolu jakosti, bez ohledu na to, zda jde o zaměstnance dodavatele nebo osoby v jiném vztahu k dodavateli,</w:t>
      </w:r>
    </w:p>
    <w:p w14:paraId="2D26AFBC" w14:textId="77777777" w:rsidR="00290098" w:rsidRDefault="006904DA" w:rsidP="0096495A">
      <w:pPr>
        <w:jc w:val="both"/>
        <w:rPr>
          <w:sz w:val="22"/>
          <w:szCs w:val="22"/>
        </w:rPr>
      </w:pPr>
      <w:r>
        <w:rPr>
          <w:sz w:val="22"/>
          <w:szCs w:val="22"/>
        </w:rPr>
        <w:t>c) popis technického vybavení a opatření používaných dodavatelem k zajištění jakosti a popis zařízení či vybavení dodavatele určeného k provádění výzkumu,</w:t>
      </w:r>
    </w:p>
    <w:p w14:paraId="4030806A" w14:textId="77777777" w:rsidR="00290098" w:rsidRDefault="006904DA" w:rsidP="0096495A">
      <w:pPr>
        <w:jc w:val="both"/>
        <w:rPr>
          <w:sz w:val="22"/>
          <w:szCs w:val="22"/>
        </w:rPr>
      </w:pPr>
      <w:r>
        <w:rPr>
          <w:sz w:val="22"/>
          <w:szCs w:val="22"/>
        </w:rPr>
        <w:t>d) provedení kontroly výrobní kapacity zadavatelem nebo jinou osobou jeho jménem, a je-li to nutné, také provedení kontroly opatření týkajících se zabezpečení jakosti a výzkumu, a to za předpokladu, že zboží, které má být dodáno, je složité nebo je požadováno pro zcela zvláštní účely,</w:t>
      </w:r>
    </w:p>
    <w:p w14:paraId="1FBB2712" w14:textId="77777777" w:rsidR="00290098" w:rsidRDefault="006904DA" w:rsidP="0096495A">
      <w:pPr>
        <w:jc w:val="both"/>
        <w:rPr>
          <w:sz w:val="22"/>
          <w:szCs w:val="22"/>
        </w:rPr>
      </w:pPr>
      <w:r>
        <w:rPr>
          <w:sz w:val="22"/>
          <w:szCs w:val="22"/>
        </w:rPr>
        <w:t>e) vzorky, popisy nebo fotografie zboží určeného k dodání, nebo</w:t>
      </w:r>
    </w:p>
    <w:p w14:paraId="69D698BB" w14:textId="77777777" w:rsidR="00290098" w:rsidRDefault="006904DA" w:rsidP="0096495A">
      <w:pPr>
        <w:jc w:val="both"/>
        <w:rPr>
          <w:sz w:val="22"/>
          <w:szCs w:val="22"/>
        </w:rPr>
      </w:pPr>
      <w:r>
        <w:rPr>
          <w:sz w:val="22"/>
          <w:szCs w:val="22"/>
        </w:rPr>
        <w:t>f) doklad prokazující shodu požadovaného výrobku vydaný příslušným orgánem.</w:t>
      </w:r>
    </w:p>
    <w:p w14:paraId="68AE2ACD" w14:textId="77777777" w:rsidR="00290098" w:rsidRDefault="00290098" w:rsidP="0096495A">
      <w:pPr>
        <w:jc w:val="both"/>
        <w:rPr>
          <w:sz w:val="22"/>
          <w:szCs w:val="22"/>
        </w:rPr>
      </w:pPr>
    </w:p>
    <w:p w14:paraId="7CACF7C0" w14:textId="77777777" w:rsidR="00290098" w:rsidRDefault="006904DA" w:rsidP="0096495A">
      <w:pPr>
        <w:jc w:val="both"/>
        <w:rPr>
          <w:sz w:val="22"/>
          <w:szCs w:val="22"/>
        </w:rPr>
      </w:pPr>
      <w:r>
        <w:rPr>
          <w:sz w:val="22"/>
          <w:szCs w:val="22"/>
        </w:rPr>
        <w:t>(2) K prokázání kritérií technické kvalifikace dodavatele pro plnění veřejné zakázky na služby může zadavatel požadovat</w:t>
      </w:r>
    </w:p>
    <w:p w14:paraId="12A97591" w14:textId="77777777" w:rsidR="00290098" w:rsidRDefault="006904DA" w:rsidP="0096495A">
      <w:pPr>
        <w:jc w:val="both"/>
        <w:rPr>
          <w:sz w:val="22"/>
          <w:szCs w:val="22"/>
        </w:rPr>
      </w:pPr>
      <w:r>
        <w:rPr>
          <w:sz w:val="22"/>
          <w:szCs w:val="22"/>
        </w:rPr>
        <w:t>a) seznam významných služeb poskytnutých dodavatelem v posledních 3 letech s uvedením jejich rozsahu a doby poskytnutí; přílohou tohoto seznamu musí být</w:t>
      </w:r>
    </w:p>
    <w:p w14:paraId="0A0FF60C" w14:textId="77777777" w:rsidR="00290098" w:rsidRDefault="006904DA" w:rsidP="0096495A">
      <w:pPr>
        <w:jc w:val="both"/>
        <w:rPr>
          <w:sz w:val="22"/>
          <w:szCs w:val="22"/>
        </w:rPr>
      </w:pPr>
      <w:r>
        <w:rPr>
          <w:sz w:val="22"/>
          <w:szCs w:val="22"/>
        </w:rPr>
        <w:t>1. osvědčení vydané veřejným zadavatelem, pokud byly služby poskytovány veřejnému zadavateli, nebo</w:t>
      </w:r>
    </w:p>
    <w:p w14:paraId="215EF0F2" w14:textId="77777777" w:rsidR="00290098" w:rsidRDefault="006904DA" w:rsidP="0096495A">
      <w:pPr>
        <w:jc w:val="both"/>
        <w:rPr>
          <w:sz w:val="22"/>
          <w:szCs w:val="22"/>
        </w:rPr>
      </w:pPr>
      <w:r>
        <w:rPr>
          <w:sz w:val="22"/>
          <w:szCs w:val="22"/>
        </w:rPr>
        <w:t>2. osvědčení vydané jinou osobou, pokud byly služby poskytovány jiné osobě než veřejnému zadavateli, nebo</w:t>
      </w:r>
    </w:p>
    <w:p w14:paraId="524E2B6F" w14:textId="77777777" w:rsidR="00290098" w:rsidRDefault="006904DA" w:rsidP="0096495A">
      <w:pPr>
        <w:jc w:val="both"/>
        <w:rPr>
          <w:sz w:val="22"/>
          <w:szCs w:val="22"/>
        </w:rPr>
      </w:pPr>
      <w:r>
        <w:rPr>
          <w:sz w:val="22"/>
          <w:szCs w:val="22"/>
        </w:rPr>
        <w:t>3. smlouva s jinou osobou a doklad o uskutečnění plnění dodavatele, není-li současně možné osvědčení podle bodu 2 od této osoby získat z důvodů spočívajících na její straně,</w:t>
      </w:r>
    </w:p>
    <w:p w14:paraId="1BE53205" w14:textId="77777777" w:rsidR="00290098" w:rsidRDefault="006904DA" w:rsidP="0096495A">
      <w:pPr>
        <w:jc w:val="both"/>
        <w:rPr>
          <w:sz w:val="22"/>
          <w:szCs w:val="22"/>
        </w:rPr>
      </w:pPr>
      <w:r>
        <w:rPr>
          <w:sz w:val="22"/>
          <w:szCs w:val="22"/>
        </w:rPr>
        <w:t>b) seznam techniků či technických útvarů, jež se budou podílet na plnění veřejné zakázky, a to zejména techniků či technických útvarů zajišťujících kontrolu jakosti, bez ohledu na to, zda jde o zaměstnance dodavatele nebo osoby v jiném vztahu k dodavateli,</w:t>
      </w:r>
    </w:p>
    <w:p w14:paraId="42BCA47C" w14:textId="77777777" w:rsidR="00290098" w:rsidRDefault="006904DA" w:rsidP="0096495A">
      <w:pPr>
        <w:jc w:val="both"/>
        <w:rPr>
          <w:sz w:val="22"/>
          <w:szCs w:val="22"/>
        </w:rPr>
      </w:pPr>
      <w:r>
        <w:rPr>
          <w:sz w:val="22"/>
          <w:szCs w:val="22"/>
        </w:rPr>
        <w:lastRenderedPageBreak/>
        <w:t>c) popis technického vybavení a opatření používaných dodavatelem k zajištění jakosti a popis zařízení či vybavení dodavatele určeného k provádění výzkumu,</w:t>
      </w:r>
    </w:p>
    <w:p w14:paraId="59FF0B80" w14:textId="77777777" w:rsidR="00290098" w:rsidRDefault="006904DA" w:rsidP="0096495A">
      <w:pPr>
        <w:jc w:val="both"/>
        <w:rPr>
          <w:sz w:val="22"/>
          <w:szCs w:val="22"/>
        </w:rPr>
      </w:pPr>
      <w:r>
        <w:rPr>
          <w:sz w:val="22"/>
          <w:szCs w:val="22"/>
        </w:rPr>
        <w:t>d) provedení kontroly technické kapacity zadavatelem nebo jinou osobou jeho jménem, a je-li to nutné, také provedení kontroly opatření týkajících se zabezpečení jakosti a výzkumu, a to vše za předpokladu, že služby, které mají být poskytnuty, jsou složité nebo jsou požadovány pro zcela zvláštní účely,</w:t>
      </w:r>
    </w:p>
    <w:p w14:paraId="28692144" w14:textId="77777777" w:rsidR="00290098" w:rsidRDefault="006904DA" w:rsidP="0096495A">
      <w:pPr>
        <w:jc w:val="both"/>
        <w:rPr>
          <w:sz w:val="22"/>
          <w:szCs w:val="22"/>
        </w:rPr>
      </w:pPr>
      <w:r>
        <w:rPr>
          <w:sz w:val="22"/>
          <w:szCs w:val="22"/>
        </w:rPr>
        <w:t>e) osvědčení o vzdělání a odborné kvalifikaci dodavatele nebo vedoucích zaměstnanců dodavatele nebo osob v obdobném postavení a osob odpovědných za poskytování příslušných služeb,</w:t>
      </w:r>
    </w:p>
    <w:p w14:paraId="642DF987" w14:textId="77777777" w:rsidR="00290098" w:rsidRDefault="006904DA" w:rsidP="0096495A">
      <w:pPr>
        <w:jc w:val="both"/>
        <w:rPr>
          <w:sz w:val="22"/>
          <w:szCs w:val="22"/>
        </w:rPr>
      </w:pPr>
      <w:r>
        <w:rPr>
          <w:sz w:val="22"/>
          <w:szCs w:val="22"/>
        </w:rPr>
        <w:t>f) opatření v oblasti řízení z hlediska ochrany životního prostředí, která bude dodavatel schopen použít při plnění veřejné zakázky, je-li to odůvodněno předmětem veřejné zakázky,</w:t>
      </w:r>
    </w:p>
    <w:p w14:paraId="52CAA95A" w14:textId="77777777" w:rsidR="00290098" w:rsidRDefault="006904DA" w:rsidP="0096495A">
      <w:pPr>
        <w:jc w:val="both"/>
        <w:rPr>
          <w:sz w:val="22"/>
          <w:szCs w:val="22"/>
        </w:rPr>
      </w:pPr>
      <w:r>
        <w:rPr>
          <w:sz w:val="22"/>
          <w:szCs w:val="22"/>
        </w:rPr>
        <w:t>g) přehled průměrného ročního počtu zaměstnanců dodavatele či jiných osob podílejících se na plnění zakázek podobného charakteru a počtu vedoucích zaměstnanců dodavatele nebo osob v obdobném postavení za poslední 3 roky, nebo</w:t>
      </w:r>
    </w:p>
    <w:p w14:paraId="43CFBE75" w14:textId="77777777" w:rsidR="00290098" w:rsidRDefault="006904DA" w:rsidP="0096495A">
      <w:pPr>
        <w:jc w:val="both"/>
        <w:rPr>
          <w:sz w:val="22"/>
          <w:szCs w:val="22"/>
        </w:rPr>
      </w:pPr>
      <w:r>
        <w:rPr>
          <w:sz w:val="22"/>
          <w:szCs w:val="22"/>
        </w:rPr>
        <w:t>h) přehled nástrojů či pomůcek, provozních a technických zařízení, které bude mít dodavatel při plnění veřejné zakázky k dispozici.</w:t>
      </w:r>
    </w:p>
    <w:p w14:paraId="13CA6367" w14:textId="77777777" w:rsidR="00290098" w:rsidRDefault="00290098" w:rsidP="0096495A">
      <w:pPr>
        <w:jc w:val="both"/>
        <w:rPr>
          <w:sz w:val="22"/>
          <w:szCs w:val="22"/>
        </w:rPr>
      </w:pPr>
    </w:p>
    <w:p w14:paraId="5654122D" w14:textId="1E895F17" w:rsidR="00290098" w:rsidRDefault="006904DA" w:rsidP="0096495A">
      <w:pPr>
        <w:jc w:val="both"/>
        <w:rPr>
          <w:sz w:val="22"/>
          <w:szCs w:val="22"/>
        </w:rPr>
      </w:pPr>
      <w:r>
        <w:rPr>
          <w:sz w:val="22"/>
          <w:szCs w:val="22"/>
        </w:rPr>
        <w:t>(3) K prokázání kritérií technické kvalifikace dodavatele pro plnění veřejné zakázky na stavební práce může zadavatel požadovat</w:t>
      </w:r>
    </w:p>
    <w:p w14:paraId="724A252E" w14:textId="77777777" w:rsidR="00290098" w:rsidRDefault="006904DA" w:rsidP="0096495A">
      <w:pPr>
        <w:jc w:val="both"/>
        <w:rPr>
          <w:sz w:val="22"/>
          <w:szCs w:val="22"/>
        </w:rPr>
      </w:pPr>
      <w:r>
        <w:rPr>
          <w:sz w:val="22"/>
          <w:szCs w:val="22"/>
        </w:rPr>
        <w:t>a) seznam stavebních prací provedených dodavatelem za posledních 5 let a osvědčení objednatelů o řádném plnění nejvýznamnějších z těchto stavebních prací; tato osvědčení musí zahrnovat cenu, dobu a místo provádění stavebních prací a musí obsahovat údaj o tom, zda byly tyto stavební práce provedeny řádně a odborně,</w:t>
      </w:r>
    </w:p>
    <w:p w14:paraId="218157F0" w14:textId="77777777" w:rsidR="00290098" w:rsidRDefault="006904DA" w:rsidP="0096495A">
      <w:pPr>
        <w:jc w:val="both"/>
        <w:rPr>
          <w:sz w:val="22"/>
          <w:szCs w:val="22"/>
        </w:rPr>
      </w:pPr>
      <w:r>
        <w:rPr>
          <w:sz w:val="22"/>
          <w:szCs w:val="22"/>
        </w:rPr>
        <w:t>b) seznam techniků či technických útvarů, jež se budou podílet na plnění veřejné zakázky, a to zejména techniků či technických útvarů zajišťujících kontrolu jakosti, bez ohledu na to, zda jde o zaměstnance dodavatele nebo osoby v jiném vztahu k dodavateli,</w:t>
      </w:r>
    </w:p>
    <w:p w14:paraId="7A176056" w14:textId="77777777" w:rsidR="00290098" w:rsidRDefault="006904DA" w:rsidP="0096495A">
      <w:pPr>
        <w:jc w:val="both"/>
        <w:rPr>
          <w:sz w:val="22"/>
          <w:szCs w:val="22"/>
        </w:rPr>
      </w:pPr>
      <w:r>
        <w:rPr>
          <w:sz w:val="22"/>
          <w:szCs w:val="22"/>
        </w:rPr>
        <w:t>c) osvědčení o vzdělání a odborné kvalifikaci dodavatele nebo vedoucích zaměstnanců dodavatele nebo osob v obdobném postavení a osob odpovědných za vedení realizace příslušných stavebních prací,</w:t>
      </w:r>
    </w:p>
    <w:p w14:paraId="6DD7AE63" w14:textId="77777777" w:rsidR="00290098" w:rsidRDefault="006904DA" w:rsidP="0096495A">
      <w:pPr>
        <w:jc w:val="both"/>
        <w:rPr>
          <w:sz w:val="22"/>
          <w:szCs w:val="22"/>
        </w:rPr>
      </w:pPr>
      <w:r>
        <w:rPr>
          <w:sz w:val="22"/>
          <w:szCs w:val="22"/>
        </w:rPr>
        <w:t>d) opatření v oblasti řízení z hlediska ochrany životního prostředí, která bude dodavatel schopen použít při plnění veřejné zakázky, je-li to odůvodněno předmětem veřejné zakázky,</w:t>
      </w:r>
    </w:p>
    <w:p w14:paraId="064A0295" w14:textId="77777777" w:rsidR="00290098" w:rsidRDefault="006904DA" w:rsidP="0096495A">
      <w:pPr>
        <w:jc w:val="both"/>
        <w:rPr>
          <w:sz w:val="22"/>
          <w:szCs w:val="22"/>
        </w:rPr>
      </w:pPr>
      <w:r>
        <w:rPr>
          <w:sz w:val="22"/>
          <w:szCs w:val="22"/>
        </w:rPr>
        <w:t>e) přehled průměrného ročního počtu zaměstnanců dodavatele či jiných osob podílejících se na plnění zakázek podobného charakteru a počtu vedoucích zaměstnanců dodavatele nebo osob v obdobném postavení za poslední 3 roky, nebo</w:t>
      </w:r>
    </w:p>
    <w:p w14:paraId="6051AFEC" w14:textId="77777777" w:rsidR="00290098" w:rsidRDefault="006904DA" w:rsidP="0096495A">
      <w:pPr>
        <w:jc w:val="both"/>
        <w:rPr>
          <w:sz w:val="22"/>
          <w:szCs w:val="22"/>
        </w:rPr>
      </w:pPr>
      <w:r>
        <w:rPr>
          <w:sz w:val="22"/>
          <w:szCs w:val="22"/>
        </w:rPr>
        <w:t>f) přehled nástrojů či pomůcek, provozních a technických zařízení, které bude mít dodavatel při plnění veřejné zakázky k dispozici.</w:t>
      </w:r>
    </w:p>
    <w:p w14:paraId="38D6C781" w14:textId="77777777" w:rsidR="00290098" w:rsidRDefault="00290098" w:rsidP="0096495A">
      <w:pPr>
        <w:jc w:val="both"/>
        <w:rPr>
          <w:sz w:val="22"/>
          <w:szCs w:val="22"/>
        </w:rPr>
      </w:pPr>
    </w:p>
    <w:p w14:paraId="22B06061" w14:textId="77777777" w:rsidR="00290098" w:rsidRDefault="00290098" w:rsidP="0096495A">
      <w:pPr>
        <w:jc w:val="both"/>
        <w:rPr>
          <w:sz w:val="22"/>
          <w:szCs w:val="22"/>
        </w:rPr>
      </w:pPr>
    </w:p>
    <w:p w14:paraId="636E2BC6" w14:textId="77777777" w:rsidR="00290098" w:rsidRDefault="00290098" w:rsidP="0096495A">
      <w:pPr>
        <w:jc w:val="both"/>
        <w:rPr>
          <w:sz w:val="22"/>
          <w:szCs w:val="22"/>
        </w:rPr>
      </w:pPr>
    </w:p>
    <w:p w14:paraId="14923029" w14:textId="77777777" w:rsidR="00290098" w:rsidRDefault="00290098" w:rsidP="0096495A">
      <w:pPr>
        <w:jc w:val="both"/>
        <w:rPr>
          <w:sz w:val="22"/>
          <w:szCs w:val="22"/>
        </w:rPr>
      </w:pPr>
    </w:p>
    <w:p w14:paraId="474E5795" w14:textId="77777777" w:rsidR="00290098" w:rsidRDefault="00290098" w:rsidP="0096495A">
      <w:pPr>
        <w:jc w:val="both"/>
        <w:rPr>
          <w:sz w:val="22"/>
          <w:szCs w:val="22"/>
        </w:rPr>
      </w:pPr>
    </w:p>
    <w:p w14:paraId="2382BBEF" w14:textId="77777777" w:rsidR="00290098" w:rsidRDefault="00290098" w:rsidP="0096495A">
      <w:pPr>
        <w:jc w:val="both"/>
        <w:rPr>
          <w:sz w:val="22"/>
          <w:szCs w:val="22"/>
        </w:rPr>
      </w:pPr>
    </w:p>
    <w:sectPr w:rsidR="00290098">
      <w:headerReference w:type="first" r:id="rId7"/>
      <w:pgSz w:w="11906" w:h="16838"/>
      <w:pgMar w:top="1134" w:right="1134" w:bottom="1134"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276D" w14:textId="77777777" w:rsidR="00553579" w:rsidRDefault="00553579">
      <w:r>
        <w:separator/>
      </w:r>
    </w:p>
  </w:endnote>
  <w:endnote w:type="continuationSeparator" w:id="0">
    <w:p w14:paraId="7E0CBF57" w14:textId="77777777" w:rsidR="00553579" w:rsidRDefault="0055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KGinisSmall">
    <w:panose1 w:val="020B0603050302020204"/>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4934" w14:textId="77777777" w:rsidR="00553579" w:rsidRDefault="00553579">
      <w:r>
        <w:separator/>
      </w:r>
    </w:p>
  </w:footnote>
  <w:footnote w:type="continuationSeparator" w:id="0">
    <w:p w14:paraId="01576368" w14:textId="77777777" w:rsidR="00553579" w:rsidRDefault="0055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CAA1" w14:textId="74136546" w:rsidR="00290098" w:rsidRPr="0089747C" w:rsidRDefault="002305E3">
    <w:pPr>
      <w:pStyle w:val="Zhlav"/>
      <w:jc w:val="right"/>
      <w:rPr>
        <w:rFonts w:ascii="CKGinisSmall" w:hAnsi="CKGinisSmall"/>
        <w:sz w:val="36"/>
      </w:rPr>
    </w:pPr>
    <w:r w:rsidRPr="0089747C">
      <w:rPr>
        <w:rFonts w:ascii="CKGinisSmall" w:hAnsi="CKGinisSmall"/>
        <w:sz w:val="36"/>
      </w:rPr>
      <w:t>*MUBLX00EF307*</w:t>
    </w:r>
  </w:p>
  <w:p w14:paraId="5F717EA5" w14:textId="1BD161D3" w:rsidR="00290098" w:rsidRPr="0089747C" w:rsidRDefault="002305E3">
    <w:pPr>
      <w:pStyle w:val="Zhlav"/>
      <w:jc w:val="right"/>
      <w:rPr>
        <w:sz w:val="16"/>
      </w:rPr>
    </w:pPr>
    <w:r w:rsidRPr="0089747C">
      <w:rPr>
        <w:sz w:val="16"/>
      </w:rPr>
      <w:t>MUBLX00EF307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01A5F"/>
    <w:multiLevelType w:val="multilevel"/>
    <w:tmpl w:val="C592EB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1370879"/>
    <w:multiLevelType w:val="multilevel"/>
    <w:tmpl w:val="782A77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8479616">
    <w:abstractNumId w:val="1"/>
  </w:num>
  <w:num w:numId="2" w16cid:durableId="28574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98"/>
    <w:rsid w:val="00054EF0"/>
    <w:rsid w:val="0006299A"/>
    <w:rsid w:val="00096DBF"/>
    <w:rsid w:val="000C5417"/>
    <w:rsid w:val="000E533A"/>
    <w:rsid w:val="000F1A2E"/>
    <w:rsid w:val="000F6CE8"/>
    <w:rsid w:val="00152BAE"/>
    <w:rsid w:val="001F6DA4"/>
    <w:rsid w:val="002305E3"/>
    <w:rsid w:val="00237A27"/>
    <w:rsid w:val="002574E1"/>
    <w:rsid w:val="00290098"/>
    <w:rsid w:val="002B0296"/>
    <w:rsid w:val="002C5A09"/>
    <w:rsid w:val="002D31D2"/>
    <w:rsid w:val="002E4F5A"/>
    <w:rsid w:val="002E7A51"/>
    <w:rsid w:val="003440C7"/>
    <w:rsid w:val="00344CE1"/>
    <w:rsid w:val="00347408"/>
    <w:rsid w:val="00386B09"/>
    <w:rsid w:val="003D2F94"/>
    <w:rsid w:val="00405B17"/>
    <w:rsid w:val="00423117"/>
    <w:rsid w:val="004334B0"/>
    <w:rsid w:val="004615A3"/>
    <w:rsid w:val="00494569"/>
    <w:rsid w:val="004D6F39"/>
    <w:rsid w:val="004F4D02"/>
    <w:rsid w:val="00553579"/>
    <w:rsid w:val="00595E56"/>
    <w:rsid w:val="005F26FE"/>
    <w:rsid w:val="00602E81"/>
    <w:rsid w:val="00604D99"/>
    <w:rsid w:val="00617B97"/>
    <w:rsid w:val="00622D50"/>
    <w:rsid w:val="00661CC9"/>
    <w:rsid w:val="006674C5"/>
    <w:rsid w:val="006904DA"/>
    <w:rsid w:val="00696125"/>
    <w:rsid w:val="006B50EA"/>
    <w:rsid w:val="006F2EF8"/>
    <w:rsid w:val="00742FD2"/>
    <w:rsid w:val="00756EA3"/>
    <w:rsid w:val="0078007C"/>
    <w:rsid w:val="00790677"/>
    <w:rsid w:val="007A0D28"/>
    <w:rsid w:val="007B25EA"/>
    <w:rsid w:val="007F1D39"/>
    <w:rsid w:val="0084136D"/>
    <w:rsid w:val="00844C04"/>
    <w:rsid w:val="00862822"/>
    <w:rsid w:val="0087318F"/>
    <w:rsid w:val="0089043C"/>
    <w:rsid w:val="00895D19"/>
    <w:rsid w:val="0089747C"/>
    <w:rsid w:val="008A6715"/>
    <w:rsid w:val="008B05E1"/>
    <w:rsid w:val="008E3EE8"/>
    <w:rsid w:val="009438EE"/>
    <w:rsid w:val="0096495A"/>
    <w:rsid w:val="00970D4A"/>
    <w:rsid w:val="009A2FDA"/>
    <w:rsid w:val="009D1B82"/>
    <w:rsid w:val="009E018E"/>
    <w:rsid w:val="009F0AE3"/>
    <w:rsid w:val="009F733B"/>
    <w:rsid w:val="00A62541"/>
    <w:rsid w:val="00A65576"/>
    <w:rsid w:val="00A8704D"/>
    <w:rsid w:val="00A936D9"/>
    <w:rsid w:val="00AA4D0D"/>
    <w:rsid w:val="00AC4931"/>
    <w:rsid w:val="00AD3467"/>
    <w:rsid w:val="00B12FE4"/>
    <w:rsid w:val="00B2369A"/>
    <w:rsid w:val="00B46AA1"/>
    <w:rsid w:val="00B52A9B"/>
    <w:rsid w:val="00B84142"/>
    <w:rsid w:val="00BC2E08"/>
    <w:rsid w:val="00BF173B"/>
    <w:rsid w:val="00BF41D6"/>
    <w:rsid w:val="00C11088"/>
    <w:rsid w:val="00C41EB0"/>
    <w:rsid w:val="00C73679"/>
    <w:rsid w:val="00D22EB5"/>
    <w:rsid w:val="00D7703A"/>
    <w:rsid w:val="00DA7D99"/>
    <w:rsid w:val="00DC4514"/>
    <w:rsid w:val="00DF2DE3"/>
    <w:rsid w:val="00ED220D"/>
    <w:rsid w:val="00F319B7"/>
    <w:rsid w:val="00FC5AE2"/>
    <w:rsid w:val="00FD7D09"/>
    <w:rsid w:val="00FE539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41A7B"/>
  <w15:docId w15:val="{8C278838-11D4-4DF2-B84B-5994E9B4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7C9"/>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274AB"/>
    <w:rPr>
      <w:rFonts w:ascii="Times New Roman" w:hAnsi="Times New Roman" w:cs="Times New Roman"/>
      <w:sz w:val="2"/>
      <w:szCs w:val="2"/>
    </w:rPr>
  </w:style>
  <w:style w:type="character" w:customStyle="1" w:styleId="ZkladntextChar">
    <w:name w:val="Základní text Char"/>
    <w:basedOn w:val="Standardnpsmoodstavce"/>
    <w:link w:val="Zkladntext"/>
    <w:uiPriority w:val="99"/>
    <w:qFormat/>
    <w:rsid w:val="001A27C9"/>
    <w:rPr>
      <w:rFonts w:ascii="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1A27C9"/>
    <w:rPr>
      <w:rFonts w:ascii="Times New Roman" w:hAnsi="Times New Roman" w:cs="Times New Roman"/>
      <w:sz w:val="24"/>
      <w:szCs w:val="24"/>
      <w:lang w:eastAsia="cs-CZ"/>
    </w:rPr>
  </w:style>
  <w:style w:type="character" w:customStyle="1" w:styleId="Internetovodkaz">
    <w:name w:val="Internetový odkaz"/>
    <w:basedOn w:val="Standardnpsmoodstavce"/>
    <w:uiPriority w:val="99"/>
    <w:semiHidden/>
    <w:rsid w:val="001A27C9"/>
    <w:rPr>
      <w:color w:val="0000FF"/>
      <w:u w:val="single"/>
    </w:rPr>
  </w:style>
  <w:style w:type="character" w:customStyle="1" w:styleId="ZhlavChar">
    <w:name w:val="Záhlaví Char"/>
    <w:basedOn w:val="Standardnpsmoodstavce"/>
    <w:link w:val="Zhlav"/>
    <w:uiPriority w:val="99"/>
    <w:semiHidden/>
    <w:qFormat/>
    <w:rsid w:val="00E274AB"/>
    <w:rPr>
      <w:rFonts w:ascii="Times New Roman" w:hAnsi="Times New Roman" w:cs="Times New Roman"/>
      <w:sz w:val="24"/>
      <w:szCs w:val="24"/>
    </w:rPr>
  </w:style>
  <w:style w:type="character" w:customStyle="1" w:styleId="slovndk">
    <w:name w:val="Číslování řádků"/>
  </w:style>
  <w:style w:type="character" w:customStyle="1" w:styleId="Inline">
    <w:name w:val="Inline"/>
    <w:basedOn w:val="Standardnpsmoodstavce"/>
    <w:qFormat/>
  </w:style>
  <w:style w:type="character" w:customStyle="1" w:styleId="Timeversion-novy">
    <w:name w:val="Timeversion-novy"/>
    <w:basedOn w:val="Inline"/>
    <w:qFormat/>
    <w:rPr>
      <w:color w:val="648D18"/>
    </w:rPr>
  </w:style>
  <w:style w:type="character" w:customStyle="1" w:styleId="Timeversion-stary">
    <w:name w:val="Timeversion-stary"/>
    <w:basedOn w:val="Inline"/>
    <w:qFormat/>
    <w:rPr>
      <w:strike w:val="0"/>
      <w:dstrike w:val="0"/>
      <w:color w:val="E5202E"/>
    </w:rPr>
  </w:style>
  <w:style w:type="character" w:styleId="Odkaznakoment">
    <w:name w:val="annotation reference"/>
    <w:basedOn w:val="Standardnpsmoodstavce"/>
    <w:uiPriority w:val="99"/>
    <w:semiHidden/>
    <w:unhideWhenUsed/>
    <w:qFormat/>
    <w:rsid w:val="007A73D0"/>
    <w:rPr>
      <w:sz w:val="16"/>
      <w:szCs w:val="16"/>
    </w:rPr>
  </w:style>
  <w:style w:type="character" w:customStyle="1" w:styleId="TextkomenteChar">
    <w:name w:val="Text komentáře Char"/>
    <w:basedOn w:val="Standardnpsmoodstavce"/>
    <w:link w:val="Textkomente"/>
    <w:uiPriority w:val="99"/>
    <w:qFormat/>
    <w:rsid w:val="007A73D0"/>
    <w:rPr>
      <w:rFonts w:ascii="Times New Roman" w:eastAsia="Times New Roman" w:hAnsi="Times New Roman"/>
      <w:sz w:val="20"/>
      <w:szCs w:val="20"/>
    </w:rPr>
  </w:style>
  <w:style w:type="character" w:customStyle="1" w:styleId="PedmtkomenteChar">
    <w:name w:val="Předmět komentáře Char"/>
    <w:basedOn w:val="TextkomenteChar"/>
    <w:link w:val="Pedmtkomente"/>
    <w:uiPriority w:val="99"/>
    <w:semiHidden/>
    <w:qFormat/>
    <w:rsid w:val="007A73D0"/>
    <w:rPr>
      <w:rFonts w:ascii="Times New Roman" w:eastAsia="Times New Roman" w:hAnsi="Times New Roman"/>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1A27C9"/>
    <w:pPr>
      <w:jc w:val="both"/>
    </w:pPr>
  </w:style>
  <w:style w:type="paragraph" w:styleId="Seznam">
    <w:name w:val="List"/>
    <w:basedOn w:val="Zkladntext"/>
    <w:rPr>
      <w:rFonts w:cs="Lucida Sans"/>
    </w:rPr>
  </w:style>
  <w:style w:type="paragraph" w:styleId="Titulek">
    <w:name w:val="caption"/>
    <w:basedOn w:val="Normln"/>
    <w:next w:val="Normln"/>
    <w:uiPriority w:val="99"/>
    <w:qFormat/>
    <w:rsid w:val="001A27C9"/>
    <w:rPr>
      <w:b/>
      <w:bCs/>
      <w:sz w:val="34"/>
      <w:szCs w:val="34"/>
    </w:rPr>
  </w:style>
  <w:style w:type="paragraph" w:customStyle="1" w:styleId="Rejstk">
    <w:name w:val="Rejstřík"/>
    <w:basedOn w:val="Normln"/>
    <w:qFormat/>
    <w:pPr>
      <w:suppressLineNumbers/>
    </w:pPr>
    <w:rPr>
      <w:rFonts w:ascii="Calibri" w:hAnsi="Calibri" w:cs="Lucida Sans"/>
    </w:rPr>
  </w:style>
  <w:style w:type="paragraph" w:styleId="Textbubliny">
    <w:name w:val="Balloon Text"/>
    <w:basedOn w:val="Normln"/>
    <w:link w:val="TextbublinyChar"/>
    <w:uiPriority w:val="99"/>
    <w:semiHidden/>
    <w:qFormat/>
    <w:rsid w:val="00080564"/>
    <w:rPr>
      <w:rFonts w:ascii="Tahoma" w:hAnsi="Tahoma" w:cs="Tahoma"/>
      <w:sz w:val="16"/>
      <w:szCs w:val="16"/>
    </w:rPr>
  </w:style>
  <w:style w:type="paragraph" w:customStyle="1" w:styleId="DefinitionTerm">
    <w:name w:val="Definition Term"/>
    <w:basedOn w:val="Normln"/>
    <w:next w:val="Normln"/>
    <w:uiPriority w:val="99"/>
    <w:qFormat/>
    <w:rsid w:val="001A27C9"/>
  </w:style>
  <w:style w:type="paragraph" w:customStyle="1" w:styleId="Zhlavazpat">
    <w:name w:val="Záhlaví a zápatí"/>
    <w:basedOn w:val="Normln"/>
    <w:qFormat/>
  </w:style>
  <w:style w:type="paragraph" w:styleId="Zpat">
    <w:name w:val="footer"/>
    <w:basedOn w:val="Normln"/>
    <w:link w:val="ZpatChar"/>
    <w:uiPriority w:val="99"/>
    <w:rsid w:val="001A27C9"/>
    <w:pPr>
      <w:tabs>
        <w:tab w:val="center" w:pos="4536"/>
        <w:tab w:val="right" w:pos="9072"/>
      </w:tabs>
    </w:pPr>
  </w:style>
  <w:style w:type="paragraph" w:styleId="Zhlav">
    <w:name w:val="header"/>
    <w:basedOn w:val="Normln"/>
    <w:link w:val="ZhlavChar"/>
    <w:uiPriority w:val="99"/>
    <w:rsid w:val="0092210C"/>
    <w:pPr>
      <w:tabs>
        <w:tab w:val="center" w:pos="4536"/>
        <w:tab w:val="right" w:pos="9072"/>
      </w:tabs>
    </w:pPr>
  </w:style>
  <w:style w:type="paragraph" w:styleId="Odstavecseseznamem">
    <w:name w:val="List Paragraph"/>
    <w:basedOn w:val="Normln"/>
    <w:uiPriority w:val="34"/>
    <w:qFormat/>
    <w:rsid w:val="00FF5934"/>
    <w:pPr>
      <w:ind w:left="720"/>
      <w:contextualSpacing/>
    </w:pPr>
  </w:style>
  <w:style w:type="paragraph" w:customStyle="1" w:styleId="Default">
    <w:name w:val="Default"/>
    <w:qFormat/>
    <w:rsid w:val="00312447"/>
    <w:rPr>
      <w:rFonts w:cs="Calibri"/>
      <w:color w:val="000000"/>
      <w:sz w:val="24"/>
      <w:szCs w:val="24"/>
    </w:rPr>
  </w:style>
  <w:style w:type="paragraph" w:styleId="Textkomente">
    <w:name w:val="annotation text"/>
    <w:basedOn w:val="Normln"/>
    <w:link w:val="TextkomenteChar"/>
    <w:uiPriority w:val="99"/>
    <w:unhideWhenUsed/>
    <w:qFormat/>
    <w:rsid w:val="007A73D0"/>
    <w:rPr>
      <w:sz w:val="20"/>
      <w:szCs w:val="20"/>
    </w:rPr>
  </w:style>
  <w:style w:type="paragraph" w:styleId="Pedmtkomente">
    <w:name w:val="annotation subject"/>
    <w:basedOn w:val="Textkomente"/>
    <w:next w:val="Textkomente"/>
    <w:link w:val="PedmtkomenteChar"/>
    <w:uiPriority w:val="99"/>
    <w:semiHidden/>
    <w:unhideWhenUsed/>
    <w:qFormat/>
    <w:rsid w:val="007A73D0"/>
    <w:rPr>
      <w:b/>
      <w:bCs/>
    </w:rPr>
  </w:style>
  <w:style w:type="table" w:styleId="Mkatabulky">
    <w:name w:val="Table Grid"/>
    <w:basedOn w:val="Normlntabulka"/>
    <w:rsid w:val="005D1EA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7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2874</Words>
  <Characters>16963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Městský úřad Blatná</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Blatná</dc:title>
  <dc:subject/>
  <dc:creator>peskova</dc:creator>
  <dc:description/>
  <cp:lastModifiedBy>Pavel Korous</cp:lastModifiedBy>
  <cp:revision>2</cp:revision>
  <cp:lastPrinted>2024-01-11T13:53:00Z</cp:lastPrinted>
  <dcterms:created xsi:type="dcterms:W3CDTF">2025-04-09T14:07:00Z</dcterms:created>
  <dcterms:modified xsi:type="dcterms:W3CDTF">2025-04-09T14:07:00Z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