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2" w:rsidRDefault="00A76C32" w:rsidP="00A76C32">
      <w:pPr>
        <w:rPr>
          <w:bCs/>
          <w:color w:val="000000"/>
          <w:sz w:val="16"/>
          <w:szCs w:val="16"/>
        </w:rPr>
      </w:pPr>
    </w:p>
    <w:p w:rsidR="00DD1EBB" w:rsidRDefault="00DD1EBB" w:rsidP="00A76C32">
      <w:pPr>
        <w:rPr>
          <w:bCs/>
          <w:color w:val="000000"/>
          <w:sz w:val="16"/>
          <w:szCs w:val="16"/>
        </w:rPr>
      </w:pPr>
    </w:p>
    <w:p w:rsidR="00CD47A9" w:rsidRPr="00E227BD" w:rsidRDefault="00A76C32" w:rsidP="00C17E29">
      <w:pPr>
        <w:jc w:val="center"/>
        <w:rPr>
          <w:b/>
          <w:bCs/>
          <w:color w:val="000000"/>
          <w:sz w:val="36"/>
          <w:szCs w:val="36"/>
        </w:rPr>
      </w:pPr>
      <w:r w:rsidRPr="00E227BD">
        <w:rPr>
          <w:b/>
          <w:bCs/>
          <w:color w:val="000000"/>
          <w:sz w:val="36"/>
          <w:szCs w:val="36"/>
        </w:rPr>
        <w:t>Výběrové řízení</w:t>
      </w:r>
    </w:p>
    <w:p w:rsidR="00A76C32" w:rsidRDefault="00CD47A9" w:rsidP="00A76C32">
      <w:pPr>
        <w:jc w:val="center"/>
        <w:rPr>
          <w:b/>
          <w:bCs/>
          <w:color w:val="000000"/>
        </w:rPr>
      </w:pPr>
      <w:r w:rsidRPr="00C17E29">
        <w:rPr>
          <w:b/>
          <w:bCs/>
          <w:color w:val="000000"/>
        </w:rPr>
        <w:t>Město Blatná</w:t>
      </w:r>
      <w:r w:rsidR="007C3327" w:rsidRPr="00C17E29">
        <w:rPr>
          <w:b/>
          <w:bCs/>
          <w:color w:val="000000"/>
        </w:rPr>
        <w:t xml:space="preserve">, třída T. G. </w:t>
      </w:r>
      <w:r w:rsidR="00D87C42" w:rsidRPr="00C17E29">
        <w:rPr>
          <w:b/>
          <w:bCs/>
          <w:color w:val="000000"/>
        </w:rPr>
        <w:t>Masaryka 322, 388 11 Blatná</w:t>
      </w:r>
    </w:p>
    <w:p w:rsidR="00C17E29" w:rsidRPr="00C17E29" w:rsidRDefault="00C17E29" w:rsidP="00A76C32">
      <w:pPr>
        <w:jc w:val="center"/>
        <w:rPr>
          <w:b/>
          <w:bCs/>
          <w:color w:val="000000"/>
        </w:rPr>
      </w:pPr>
    </w:p>
    <w:p w:rsidR="00A76C32" w:rsidRPr="00781FFC" w:rsidRDefault="00A76C32" w:rsidP="003038B5">
      <w:pPr>
        <w:rPr>
          <w:color w:val="000000"/>
          <w:sz w:val="22"/>
          <w:szCs w:val="22"/>
        </w:rPr>
      </w:pPr>
      <w:r w:rsidRPr="00781FFC">
        <w:rPr>
          <w:b/>
          <w:bCs/>
          <w:color w:val="000000"/>
          <w:sz w:val="22"/>
          <w:szCs w:val="22"/>
        </w:rPr>
        <w:t> </w:t>
      </w:r>
    </w:p>
    <w:p w:rsidR="00A76C32" w:rsidRPr="00A6493B" w:rsidRDefault="00340189" w:rsidP="00A76C32">
      <w:pPr>
        <w:jc w:val="both"/>
        <w:rPr>
          <w:b/>
          <w:bCs/>
          <w:color w:val="000000"/>
        </w:rPr>
      </w:pPr>
      <w:r w:rsidRPr="00A6493B">
        <w:rPr>
          <w:color w:val="000000"/>
        </w:rPr>
        <w:t>Starostka města</w:t>
      </w:r>
      <w:r w:rsidR="00A76C32" w:rsidRPr="00A6493B">
        <w:rPr>
          <w:color w:val="000000"/>
        </w:rPr>
        <w:t xml:space="preserve"> Blatná vyhlašuje v souladu se zákonem č. 312/2002 Sb., o úřednících územních samosprávných celků, ve znění pozdějších předpisů, </w:t>
      </w:r>
      <w:r w:rsidR="00A76C32" w:rsidRPr="00A6493B">
        <w:rPr>
          <w:b/>
          <w:color w:val="000000"/>
        </w:rPr>
        <w:t>výběrové řízení</w:t>
      </w:r>
      <w:r w:rsidR="00A76C32" w:rsidRPr="00A6493B">
        <w:rPr>
          <w:b/>
          <w:bCs/>
          <w:color w:val="000000"/>
        </w:rPr>
        <w:t xml:space="preserve"> na </w:t>
      </w:r>
      <w:r w:rsidRPr="00A6493B">
        <w:rPr>
          <w:b/>
          <w:bCs/>
          <w:color w:val="000000"/>
        </w:rPr>
        <w:t>obsazení pracovního místa</w:t>
      </w:r>
    </w:p>
    <w:p w:rsidR="00340189" w:rsidRPr="00A6493B" w:rsidRDefault="00340189" w:rsidP="00340189">
      <w:pPr>
        <w:jc w:val="center"/>
        <w:rPr>
          <w:b/>
          <w:bCs/>
          <w:color w:val="000000"/>
        </w:rPr>
      </w:pPr>
    </w:p>
    <w:p w:rsidR="00340189" w:rsidRPr="00E227BD" w:rsidRDefault="00E227BD" w:rsidP="0034018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E227BD">
        <w:rPr>
          <w:b/>
          <w:bCs/>
          <w:color w:val="000000"/>
          <w:sz w:val="28"/>
          <w:szCs w:val="28"/>
          <w:u w:val="single"/>
        </w:rPr>
        <w:t>t</w:t>
      </w:r>
      <w:r w:rsidR="00340189" w:rsidRPr="00E227BD">
        <w:rPr>
          <w:b/>
          <w:bCs/>
          <w:color w:val="000000"/>
          <w:sz w:val="28"/>
          <w:szCs w:val="28"/>
          <w:u w:val="single"/>
        </w:rPr>
        <w:t>ajemník / tajemnice Městského úřadu Blatná</w:t>
      </w:r>
    </w:p>
    <w:p w:rsidR="00340189" w:rsidRPr="003D52C3" w:rsidRDefault="00340189" w:rsidP="00340189">
      <w:pPr>
        <w:jc w:val="center"/>
        <w:rPr>
          <w:b/>
          <w:bCs/>
          <w:color w:val="000000"/>
          <w:sz w:val="22"/>
          <w:szCs w:val="22"/>
        </w:rPr>
      </w:pP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Místo výkonu práce: </w:t>
      </w:r>
      <w:r w:rsidR="00E227BD" w:rsidRPr="00A6493B">
        <w:rPr>
          <w:b/>
          <w:bCs/>
          <w:color w:val="000000"/>
          <w:sz w:val="20"/>
          <w:szCs w:val="20"/>
        </w:rPr>
        <w:t xml:space="preserve"> </w:t>
      </w:r>
      <w:r w:rsidRPr="00A6493B">
        <w:rPr>
          <w:color w:val="000000"/>
          <w:sz w:val="20"/>
          <w:szCs w:val="20"/>
        </w:rPr>
        <w:t>Blatná</w:t>
      </w:r>
    </w:p>
    <w:p w:rsidR="000625BD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Předpokládaný termín nástupu:  </w:t>
      </w:r>
      <w:r w:rsidRPr="00A6493B">
        <w:rPr>
          <w:color w:val="000000"/>
          <w:sz w:val="20"/>
          <w:szCs w:val="20"/>
        </w:rPr>
        <w:t xml:space="preserve"> </w:t>
      </w:r>
      <w:r w:rsidR="00340189" w:rsidRPr="00A6493B">
        <w:rPr>
          <w:color w:val="000000"/>
          <w:sz w:val="20"/>
          <w:szCs w:val="20"/>
        </w:rPr>
        <w:t>1. 1. 2018, případně dle dohody</w:t>
      </w:r>
      <w:r w:rsidR="003533A0" w:rsidRPr="00A6493B">
        <w:rPr>
          <w:color w:val="000000"/>
          <w:sz w:val="20"/>
          <w:szCs w:val="20"/>
        </w:rPr>
        <w:t xml:space="preserve"> </w:t>
      </w: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Pracovní poměr: </w:t>
      </w:r>
      <w:r w:rsidR="00340189" w:rsidRPr="00A6493B">
        <w:rPr>
          <w:b/>
          <w:bCs/>
          <w:color w:val="000000"/>
          <w:sz w:val="20"/>
          <w:szCs w:val="20"/>
        </w:rPr>
        <w:t xml:space="preserve">  </w:t>
      </w:r>
      <w:r w:rsidR="00E227BD" w:rsidRPr="00A6493B">
        <w:rPr>
          <w:b/>
          <w:bCs/>
          <w:color w:val="000000"/>
          <w:sz w:val="20"/>
          <w:szCs w:val="20"/>
        </w:rPr>
        <w:t xml:space="preserve"> </w:t>
      </w:r>
      <w:r w:rsidRPr="00A6493B">
        <w:rPr>
          <w:color w:val="000000"/>
          <w:sz w:val="20"/>
          <w:szCs w:val="20"/>
        </w:rPr>
        <w:t xml:space="preserve">na dobu neurčitou </w:t>
      </w: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</w:p>
    <w:p w:rsidR="0047774D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Pracovní nápl</w:t>
      </w:r>
      <w:r w:rsidR="0047774D" w:rsidRPr="00E227BD">
        <w:rPr>
          <w:b/>
          <w:bCs/>
          <w:color w:val="000000"/>
          <w:sz w:val="20"/>
          <w:szCs w:val="20"/>
        </w:rPr>
        <w:t>ň</w:t>
      </w:r>
      <w:r w:rsidR="0047774D" w:rsidRPr="00E227BD">
        <w:rPr>
          <w:color w:val="000000"/>
          <w:sz w:val="20"/>
          <w:szCs w:val="20"/>
        </w:rPr>
        <w:t>:</w:t>
      </w:r>
      <w:r w:rsidRPr="00E227BD">
        <w:rPr>
          <w:color w:val="000000"/>
          <w:sz w:val="20"/>
          <w:szCs w:val="20"/>
        </w:rPr>
        <w:t xml:space="preserve"> </w:t>
      </w:r>
    </w:p>
    <w:p w:rsidR="00A76C32" w:rsidRPr="00E227BD" w:rsidRDefault="00340189" w:rsidP="00340189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Plnění úkolů dle zákona č. 128/2000 Sb., o obcích, ve znění pozdějších předpisů, plnění úkolů dle zákona č. 312/2002 Sb., o úřednících územních samosprávných celků, ve znění pozdějších předpisů, výkon státní správy a samosprávy, kompletní zajišťování pracovně právních vztahů zaměstnanců městského úřadu, řízení a koordinace všech činností městského úřadu, příprava podkladů a účast na zasedáních rady města a zastupitelstva města. Plnění úkolů z rady města a zastupitelstva města.</w:t>
      </w:r>
    </w:p>
    <w:p w:rsidR="003533A0" w:rsidRPr="00E227BD" w:rsidRDefault="003533A0" w:rsidP="00D87C42">
      <w:pPr>
        <w:jc w:val="both"/>
        <w:rPr>
          <w:color w:val="000000"/>
          <w:sz w:val="20"/>
          <w:szCs w:val="20"/>
        </w:rPr>
      </w:pPr>
    </w:p>
    <w:p w:rsidR="00BD1E7D" w:rsidRPr="00E227BD" w:rsidRDefault="00340189" w:rsidP="00D87C42">
      <w:pPr>
        <w:jc w:val="both"/>
        <w:rPr>
          <w:b/>
          <w:sz w:val="20"/>
          <w:szCs w:val="20"/>
        </w:rPr>
      </w:pPr>
      <w:r w:rsidRPr="00E227BD">
        <w:rPr>
          <w:b/>
          <w:sz w:val="20"/>
          <w:szCs w:val="20"/>
        </w:rPr>
        <w:t>Zákonné požadavky</w:t>
      </w:r>
      <w:r w:rsidR="00A6493B">
        <w:rPr>
          <w:b/>
          <w:sz w:val="20"/>
          <w:szCs w:val="20"/>
        </w:rPr>
        <w:t xml:space="preserve"> na uchazeče</w:t>
      </w:r>
      <w:r w:rsidR="00A85C27" w:rsidRPr="00E227BD">
        <w:rPr>
          <w:b/>
          <w:sz w:val="20"/>
          <w:szCs w:val="20"/>
        </w:rPr>
        <w:t xml:space="preserve"> pro vznik pracovního poměru:</w:t>
      </w:r>
    </w:p>
    <w:p w:rsidR="00340189" w:rsidRPr="00E227BD" w:rsidRDefault="00A6493B" w:rsidP="00340189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D1E7D" w:rsidRPr="00E227BD">
        <w:rPr>
          <w:sz w:val="20"/>
          <w:szCs w:val="20"/>
        </w:rPr>
        <w:t xml:space="preserve">plnění zákonných předpokladů podle § 4 </w:t>
      </w:r>
      <w:r w:rsidR="00340189" w:rsidRPr="00E227BD">
        <w:rPr>
          <w:sz w:val="20"/>
          <w:szCs w:val="20"/>
        </w:rPr>
        <w:t xml:space="preserve">a 5 </w:t>
      </w:r>
      <w:r w:rsidR="00BD1E7D" w:rsidRPr="00E227BD">
        <w:rPr>
          <w:sz w:val="20"/>
          <w:szCs w:val="20"/>
        </w:rPr>
        <w:t xml:space="preserve">zákona č. 312/2002 Sb., </w:t>
      </w:r>
      <w:r>
        <w:rPr>
          <w:sz w:val="20"/>
          <w:szCs w:val="20"/>
        </w:rPr>
        <w:t>o úředních územních samosprávných celků, ve znění pozdějších předpisů, tj.</w:t>
      </w:r>
      <w:r w:rsidR="00340189" w:rsidRPr="00E227BD">
        <w:rPr>
          <w:sz w:val="20"/>
          <w:szCs w:val="20"/>
        </w:rPr>
        <w:t xml:space="preserve"> uchazeč:</w:t>
      </w:r>
    </w:p>
    <w:p w:rsidR="00BD1E7D" w:rsidRPr="00E227BD" w:rsidRDefault="00340189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státním občanem České republiky, případně fyzická osoba, která je cizím státním příslušníkem a má v České republice trvalý pobyt</w:t>
      </w:r>
    </w:p>
    <w:p w:rsidR="00BD1E7D" w:rsidRPr="00E227BD" w:rsidRDefault="00BD1E7D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bezúhonnost, způsobilost k právním úkonům, zdravotní způsobilost</w:t>
      </w:r>
    </w:p>
    <w:p w:rsidR="00A2760C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dosáhl</w:t>
      </w:r>
      <w:r w:rsidR="00340189" w:rsidRPr="00E227BD">
        <w:rPr>
          <w:sz w:val="20"/>
          <w:szCs w:val="20"/>
        </w:rPr>
        <w:t xml:space="preserve"> věku 18 let</w:t>
      </w:r>
    </w:p>
    <w:p w:rsidR="00F45202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způsobilý</w:t>
      </w:r>
      <w:r w:rsidR="00340189" w:rsidRPr="00E227BD">
        <w:rPr>
          <w:sz w:val="20"/>
          <w:szCs w:val="20"/>
        </w:rPr>
        <w:t xml:space="preserve"> k právním úkonům</w:t>
      </w:r>
    </w:p>
    <w:p w:rsidR="00BD1E7D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bezúhonný</w:t>
      </w:r>
      <w:r w:rsidR="00340189" w:rsidRPr="00E227BD">
        <w:rPr>
          <w:sz w:val="20"/>
          <w:szCs w:val="20"/>
        </w:rPr>
        <w:t xml:space="preserve"> ve smyslu ustanovení § 4 odst. 2 uvedeného zákona</w:t>
      </w:r>
    </w:p>
    <w:p w:rsidR="00803BDA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ovládá jednací jazyk</w:t>
      </w:r>
    </w:p>
    <w:p w:rsidR="00BD1E7D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má nejméně tříletou praxi (v průběhu 8 let bezprostředně předcházejících jmenování do funkce)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jako vedoucí zaměstnanec nebo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při výkonu správních činností v pracovním poměru k ÚSC nebo při výkonu státní správy v pracovním nebo služebním poměru ke státu, nebo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ve funkci člena zastupitelstva ÚSC dlouhodobě uvolněného pro výkon této funkce.</w:t>
      </w:r>
    </w:p>
    <w:p w:rsidR="00D87C42" w:rsidRPr="00E227BD" w:rsidRDefault="00D87C42" w:rsidP="00D87C42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Splnění předpokladů dle NV č. 564/2006 Sb.,</w:t>
      </w:r>
      <w:r w:rsidRPr="00E227BD">
        <w:rPr>
          <w:color w:val="000000"/>
          <w:sz w:val="20"/>
          <w:szCs w:val="20"/>
        </w:rPr>
        <w:t xml:space="preserve"> o platových poměrech zaměstnanců ve veřejných službách a správě, ve znění pozdějších předpisů, tj. uchazeč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získal vysokoškolské vzdělání v magisterském nebo bakalářském studijním programu</w:t>
      </w:r>
      <w:r w:rsidR="00213517" w:rsidRPr="00E227BD">
        <w:rPr>
          <w:color w:val="000000"/>
          <w:sz w:val="20"/>
          <w:szCs w:val="20"/>
        </w:rPr>
        <w:t>.</w:t>
      </w: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 xml:space="preserve">Splnění předpokladů dle zákona č. 451/1991 Sb., </w:t>
      </w:r>
      <w:r w:rsidRPr="00E227BD">
        <w:rPr>
          <w:color w:val="000000"/>
          <w:sz w:val="20"/>
          <w:szCs w:val="20"/>
        </w:rPr>
        <w:t>kterým se stanoví některé další předpoklady pro výkon některých funkcí ve státních orgánech a organizacích ČSFR, ČR a SR, ve znění pozdějších předpisů, tzn., není evidována jako osoba uvedená v §2 odst. 1 zákona č. 451/1991 Sb., v platném znění, kterým se stanoví některé další předpoklady pro výkon některých funkcí ve státních orgánech a organizacích ČSFR, ČR a SR. Skutečnosti uvedené v §2 odst. 1 písm. A) a b) tohoto zákona dokládá občan osvědčením vydaným Ministerstvem vnitra ČR, skutečnosti uvedené v §2 odst. 1 písm. D) až h) čestným prohlášením.</w:t>
      </w: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Předpoklady podle tohoto ustanovení neprokazují osoby narozené po 1. pros</w:t>
      </w:r>
      <w:r w:rsidR="00213517" w:rsidRPr="00E227BD">
        <w:rPr>
          <w:color w:val="000000"/>
          <w:sz w:val="20"/>
          <w:szCs w:val="20"/>
        </w:rPr>
        <w:t>inci 1971.</w:t>
      </w:r>
    </w:p>
    <w:p w:rsidR="00213517" w:rsidRPr="00E227BD" w:rsidRDefault="00213517" w:rsidP="00803BDA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Další požadavky na uchazeče</w:t>
      </w:r>
      <w:r w:rsidR="00742013" w:rsidRPr="00E227BD">
        <w:rPr>
          <w:color w:val="000000"/>
          <w:sz w:val="20"/>
          <w:szCs w:val="20"/>
        </w:rPr>
        <w:t xml:space="preserve">: </w:t>
      </w:r>
    </w:p>
    <w:p w:rsidR="00742013" w:rsidRPr="00E227BD" w:rsidRDefault="00803BDA" w:rsidP="00D87C42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řidičský průkaz skupiny B</w:t>
      </w:r>
    </w:p>
    <w:p w:rsidR="00BC2617" w:rsidRPr="00E227BD" w:rsidRDefault="00803BDA" w:rsidP="00734137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znalost práce s PC (Word, Excel)</w:t>
      </w:r>
    </w:p>
    <w:p w:rsidR="00742013" w:rsidRPr="00E227BD" w:rsidRDefault="00803BDA" w:rsidP="00D87C42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dobré komunikační schopnosti, organizační schopnosti, ochota se dále vzdělávat</w:t>
      </w:r>
    </w:p>
    <w:p w:rsidR="00322D6A" w:rsidRPr="00E227BD" w:rsidRDefault="00322D6A" w:rsidP="00D87C42">
      <w:pPr>
        <w:ind w:left="1211"/>
        <w:jc w:val="both"/>
        <w:rPr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213517" w:rsidRPr="00E227BD" w:rsidRDefault="00213517" w:rsidP="00D87C42">
      <w:pPr>
        <w:jc w:val="both"/>
        <w:rPr>
          <w:b/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Osobnostní předpoklady uchazeče: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komunikativnost ve vztahu k veřejnosti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efektivita při řízení pracovního kolektivu, schopnost týmové práce a řízení pracovního kolektivu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zvládání psychické zátěže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koncepční myšlení, pečlivost</w:t>
      </w:r>
    </w:p>
    <w:p w:rsidR="00213517" w:rsidRPr="00E227BD" w:rsidRDefault="00213517" w:rsidP="00D87C42">
      <w:pPr>
        <w:jc w:val="both"/>
        <w:rPr>
          <w:b/>
          <w:color w:val="000000"/>
          <w:sz w:val="20"/>
          <w:szCs w:val="20"/>
        </w:rPr>
      </w:pPr>
    </w:p>
    <w:p w:rsidR="00A4053B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 xml:space="preserve">Platové </w:t>
      </w:r>
      <w:r w:rsidR="00EF3983" w:rsidRPr="00E227BD">
        <w:rPr>
          <w:b/>
          <w:color w:val="000000"/>
          <w:sz w:val="20"/>
          <w:szCs w:val="20"/>
        </w:rPr>
        <w:t>zařazení:</w:t>
      </w:r>
      <w:r w:rsidR="00EF3983" w:rsidRPr="00E227BD">
        <w:rPr>
          <w:color w:val="000000"/>
          <w:sz w:val="20"/>
          <w:szCs w:val="20"/>
        </w:rPr>
        <w:t xml:space="preserve"> odměňování</w:t>
      </w:r>
      <w:r w:rsidR="00A4053B" w:rsidRPr="00E227BD">
        <w:rPr>
          <w:color w:val="000000"/>
          <w:sz w:val="20"/>
          <w:szCs w:val="20"/>
        </w:rPr>
        <w:t xml:space="preserve"> podle zákona č. 262/2006 Sb., NV č. 564/2006 Sb., a NV 222/2010 Sb., v platném znění, platová třída </w:t>
      </w:r>
      <w:r w:rsidR="00340189" w:rsidRPr="00E227BD">
        <w:rPr>
          <w:color w:val="000000"/>
          <w:sz w:val="20"/>
          <w:szCs w:val="20"/>
        </w:rPr>
        <w:t>12</w:t>
      </w:r>
      <w:r w:rsidR="002039F6" w:rsidRPr="00E227BD">
        <w:rPr>
          <w:color w:val="000000"/>
          <w:sz w:val="20"/>
          <w:szCs w:val="20"/>
        </w:rPr>
        <w:t xml:space="preserve"> </w:t>
      </w:r>
    </w:p>
    <w:p w:rsidR="00A76C32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</w:p>
    <w:p w:rsidR="00A76C32" w:rsidRPr="00E227BD" w:rsidRDefault="00A76C32" w:rsidP="00D87C42">
      <w:pPr>
        <w:jc w:val="both"/>
        <w:rPr>
          <w:b/>
          <w:bCs/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Přihlášku je možno předkládat pouze v písemné formě a musí obsahovat: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jméno a příjmení, titul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datum a místo narození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státní příslušnost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i/>
          <w:color w:val="FF0000"/>
          <w:sz w:val="20"/>
          <w:szCs w:val="20"/>
        </w:rPr>
      </w:pPr>
      <w:r w:rsidRPr="00E227BD">
        <w:rPr>
          <w:sz w:val="20"/>
          <w:szCs w:val="20"/>
        </w:rPr>
        <w:t>místo trvalého pobytu uchazeče</w:t>
      </w:r>
    </w:p>
    <w:p w:rsidR="00A76C32" w:rsidRPr="00E227BD" w:rsidRDefault="00A76C32" w:rsidP="0047774D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číslo občanského průkazu nebo číslo dokladu o povolení k pobytu, jde-li o občana cizího státu,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rPr>
          <w:sz w:val="20"/>
          <w:szCs w:val="20"/>
        </w:rPr>
      </w:pPr>
      <w:r w:rsidRPr="00E227BD">
        <w:rPr>
          <w:sz w:val="20"/>
          <w:szCs w:val="20"/>
        </w:rPr>
        <w:t>datum a podpis uchazeče</w:t>
      </w:r>
    </w:p>
    <w:p w:rsidR="00A76C32" w:rsidRPr="00E227BD" w:rsidRDefault="008F4298" w:rsidP="001E59E2">
      <w:pPr>
        <w:pStyle w:val="Bezmezer"/>
        <w:numPr>
          <w:ilvl w:val="0"/>
          <w:numId w:val="12"/>
        </w:numPr>
        <w:rPr>
          <w:sz w:val="20"/>
          <w:szCs w:val="20"/>
        </w:rPr>
      </w:pPr>
      <w:r w:rsidRPr="00E227BD">
        <w:rPr>
          <w:sz w:val="20"/>
          <w:szCs w:val="20"/>
        </w:rPr>
        <w:t>souhlas se zpracováním osobních údajů</w:t>
      </w:r>
    </w:p>
    <w:p w:rsidR="007C52F4" w:rsidRPr="00E227BD" w:rsidRDefault="007C52F4" w:rsidP="00A76C32">
      <w:pPr>
        <w:jc w:val="both"/>
        <w:rPr>
          <w:b/>
          <w:sz w:val="20"/>
          <w:szCs w:val="20"/>
        </w:rPr>
      </w:pPr>
    </w:p>
    <w:p w:rsidR="00A76C32" w:rsidRPr="00E227BD" w:rsidRDefault="00A76C32" w:rsidP="00A76C32">
      <w:pPr>
        <w:jc w:val="both"/>
        <w:rPr>
          <w:b/>
          <w:sz w:val="20"/>
          <w:szCs w:val="20"/>
        </w:rPr>
      </w:pPr>
      <w:r w:rsidRPr="00E227BD">
        <w:rPr>
          <w:b/>
          <w:sz w:val="20"/>
          <w:szCs w:val="20"/>
        </w:rPr>
        <w:t xml:space="preserve">K přihlášce je nutné </w:t>
      </w:r>
      <w:r w:rsidR="00213517" w:rsidRPr="00E227BD">
        <w:rPr>
          <w:b/>
          <w:sz w:val="20"/>
          <w:szCs w:val="20"/>
        </w:rPr>
        <w:t>připojit tyto listiny</w:t>
      </w:r>
      <w:r w:rsidR="007C52F4" w:rsidRPr="00E227BD">
        <w:rPr>
          <w:b/>
          <w:sz w:val="20"/>
          <w:szCs w:val="20"/>
        </w:rPr>
        <w:t>:</w:t>
      </w:r>
    </w:p>
    <w:p w:rsidR="00A76C32" w:rsidRPr="00E227BD" w:rsidRDefault="00A76C32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životopis, ve kterém se uvedou údaje o dosavadních zaměstnáních a o odborných znalostech a dovednostech týkajících se </w:t>
      </w:r>
      <w:r w:rsidR="00213517" w:rsidRPr="00E227BD">
        <w:rPr>
          <w:color w:val="000000"/>
          <w:sz w:val="20"/>
          <w:szCs w:val="20"/>
        </w:rPr>
        <w:t>správních činností</w:t>
      </w:r>
    </w:p>
    <w:p w:rsidR="00A76C32" w:rsidRPr="00E227BD" w:rsidRDefault="00A76C32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výpis z evidence Rejstříků trestů ne starší než 3 měsíce; u cizích státních příslušníků též obdobný doklad osvědčující bezúhonnost vydaný domovským státem</w:t>
      </w:r>
    </w:p>
    <w:p w:rsidR="00A76C32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úředně ověřená kopii dokladů </w:t>
      </w:r>
      <w:r w:rsidR="00A76C32" w:rsidRPr="00E227BD">
        <w:rPr>
          <w:color w:val="000000"/>
          <w:sz w:val="20"/>
          <w:szCs w:val="20"/>
        </w:rPr>
        <w:t>o </w:t>
      </w:r>
      <w:r w:rsidRPr="00E227BD">
        <w:rPr>
          <w:color w:val="000000"/>
          <w:sz w:val="20"/>
          <w:szCs w:val="20"/>
        </w:rPr>
        <w:t xml:space="preserve">nejvyšším </w:t>
      </w:r>
      <w:r w:rsidR="00A76C32" w:rsidRPr="00E227BD">
        <w:rPr>
          <w:color w:val="000000"/>
          <w:sz w:val="20"/>
          <w:szCs w:val="20"/>
        </w:rPr>
        <w:t>dosaženém vzdělání</w:t>
      </w:r>
      <w:r w:rsidRPr="00E227BD">
        <w:rPr>
          <w:color w:val="000000"/>
          <w:sz w:val="20"/>
          <w:szCs w:val="20"/>
        </w:rPr>
        <w:t>, (u dokladů získaných v zahraničí je nutné doložit úředně ověřený překlad)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motivační dopis obsahující představu uchazeče o pozici, na níž podává přihlášku (v rozsahu max. jedné stránky A4)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čestné prohlášení ve znění §4 odst. 3 zákona 451/1991 Sb.,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lustrační osvědčení (uchazeči narození před 1.</w:t>
      </w:r>
      <w:r w:rsidR="00E227BD" w:rsidRPr="00E227BD">
        <w:rPr>
          <w:color w:val="000000"/>
          <w:sz w:val="20"/>
          <w:szCs w:val="20"/>
        </w:rPr>
        <w:t xml:space="preserve"> </w:t>
      </w:r>
      <w:r w:rsidRPr="00E227BD">
        <w:rPr>
          <w:color w:val="000000"/>
          <w:sz w:val="20"/>
          <w:szCs w:val="20"/>
        </w:rPr>
        <w:t>12.</w:t>
      </w:r>
      <w:r w:rsidR="00E227BD" w:rsidRPr="00E227BD">
        <w:rPr>
          <w:color w:val="000000"/>
          <w:sz w:val="20"/>
          <w:szCs w:val="20"/>
        </w:rPr>
        <w:t xml:space="preserve"> </w:t>
      </w:r>
      <w:r w:rsidRPr="00E227BD">
        <w:rPr>
          <w:color w:val="000000"/>
          <w:sz w:val="20"/>
          <w:szCs w:val="20"/>
        </w:rPr>
        <w:t>1971)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podepsané prohlášení uchazeče v následujícím znění:</w:t>
      </w:r>
    </w:p>
    <w:p w:rsidR="00213517" w:rsidRPr="00E227BD" w:rsidRDefault="00213517" w:rsidP="00213517">
      <w:pPr>
        <w:ind w:left="720"/>
        <w:jc w:val="both"/>
        <w:rPr>
          <w:i/>
          <w:color w:val="000000"/>
          <w:sz w:val="20"/>
          <w:szCs w:val="20"/>
        </w:rPr>
      </w:pPr>
      <w:r w:rsidRPr="00E227BD">
        <w:rPr>
          <w:i/>
          <w:color w:val="000000"/>
          <w:sz w:val="20"/>
          <w:szCs w:val="20"/>
        </w:rPr>
        <w:t>Poskytnutím svých osobních údajů v rozsahu podkladů pro přihlášku do výběrového řízení, dávám ve smyslu zákona č. 101/2000 Sb., o ochraně osobních údajů, souhlas k jejich zpracování a uchování.</w:t>
      </w:r>
    </w:p>
    <w:p w:rsidR="00213517" w:rsidRPr="00E227BD" w:rsidRDefault="00213517" w:rsidP="00213517">
      <w:pPr>
        <w:ind w:left="720"/>
        <w:jc w:val="both"/>
        <w:rPr>
          <w:i/>
          <w:color w:val="000000"/>
          <w:sz w:val="20"/>
          <w:szCs w:val="20"/>
        </w:rPr>
      </w:pPr>
      <w:r w:rsidRPr="00E227BD">
        <w:rPr>
          <w:i/>
          <w:color w:val="000000"/>
          <w:sz w:val="20"/>
          <w:szCs w:val="20"/>
        </w:rPr>
        <w:t>Jméno, příjmení, datum narození a vlastnoruční podpis.</w:t>
      </w:r>
    </w:p>
    <w:p w:rsidR="00A76C32" w:rsidRPr="00E227BD" w:rsidRDefault="00A76C32" w:rsidP="00A76C32">
      <w:pPr>
        <w:jc w:val="both"/>
        <w:rPr>
          <w:i/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</w:p>
    <w:p w:rsidR="00FC7975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Písemné přihlášky</w:t>
      </w:r>
      <w:r w:rsidRPr="00E227BD">
        <w:rPr>
          <w:color w:val="000000"/>
          <w:sz w:val="20"/>
          <w:szCs w:val="20"/>
        </w:rPr>
        <w:t xml:space="preserve"> do výběrového řízení musí být doručeny poštou nebo osobně na </w:t>
      </w:r>
      <w:r w:rsidR="00EF3983" w:rsidRPr="00E227BD">
        <w:rPr>
          <w:color w:val="000000"/>
          <w:sz w:val="20"/>
          <w:szCs w:val="20"/>
        </w:rPr>
        <w:t>podatelnu Městského</w:t>
      </w:r>
      <w:r w:rsidRPr="00E227BD">
        <w:rPr>
          <w:color w:val="000000"/>
          <w:sz w:val="20"/>
          <w:szCs w:val="20"/>
        </w:rPr>
        <w:t xml:space="preserve"> úřadu Blatná na adrese tř. T. G. Masaryka 322, 388 11 Blatná nejpozději do</w:t>
      </w:r>
      <w:r w:rsidR="00FC7975" w:rsidRPr="00E227BD">
        <w:rPr>
          <w:color w:val="000000"/>
          <w:sz w:val="20"/>
          <w:szCs w:val="20"/>
        </w:rPr>
        <w:t xml:space="preserve"> </w:t>
      </w:r>
      <w:r w:rsidR="00FC7975" w:rsidRPr="00E227BD">
        <w:rPr>
          <w:b/>
          <w:color w:val="000000"/>
          <w:sz w:val="20"/>
          <w:szCs w:val="20"/>
        </w:rPr>
        <w:t xml:space="preserve">12:00 </w:t>
      </w:r>
      <w:r w:rsidRPr="00E227BD">
        <w:rPr>
          <w:b/>
          <w:color w:val="000000"/>
          <w:sz w:val="20"/>
          <w:szCs w:val="20"/>
        </w:rPr>
        <w:t>hodin</w:t>
      </w:r>
      <w:r w:rsidRPr="00E227BD">
        <w:rPr>
          <w:color w:val="000000"/>
          <w:sz w:val="20"/>
          <w:szCs w:val="20"/>
        </w:rPr>
        <w:t xml:space="preserve"> dne </w:t>
      </w:r>
      <w:r w:rsidR="008F4298" w:rsidRPr="00E227BD">
        <w:rPr>
          <w:b/>
          <w:color w:val="000000"/>
          <w:sz w:val="20"/>
          <w:szCs w:val="20"/>
        </w:rPr>
        <w:t xml:space="preserve">5. </w:t>
      </w:r>
      <w:r w:rsidR="00213517" w:rsidRPr="00E227BD">
        <w:rPr>
          <w:b/>
          <w:color w:val="000000"/>
          <w:sz w:val="20"/>
          <w:szCs w:val="20"/>
        </w:rPr>
        <w:t>září</w:t>
      </w:r>
      <w:r w:rsidR="005057FE" w:rsidRPr="00E227BD">
        <w:rPr>
          <w:b/>
          <w:color w:val="000000"/>
          <w:sz w:val="20"/>
          <w:szCs w:val="20"/>
        </w:rPr>
        <w:t xml:space="preserve"> 2017</w:t>
      </w:r>
      <w:r w:rsidR="00FC7975" w:rsidRPr="00E227BD">
        <w:rPr>
          <w:color w:val="000000"/>
          <w:sz w:val="20"/>
          <w:szCs w:val="20"/>
        </w:rPr>
        <w:t xml:space="preserve">. </w:t>
      </w:r>
      <w:r w:rsidRPr="00E227BD">
        <w:rPr>
          <w:color w:val="000000"/>
          <w:sz w:val="20"/>
          <w:szCs w:val="20"/>
        </w:rPr>
        <w:t xml:space="preserve"> </w:t>
      </w:r>
      <w:r w:rsidRPr="00E227BD">
        <w:rPr>
          <w:bCs/>
          <w:iCs/>
          <w:color w:val="000000"/>
          <w:sz w:val="20"/>
          <w:szCs w:val="20"/>
        </w:rPr>
        <w:t>Obálku označte heslem: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 „Výběrové řízení – </w:t>
      </w:r>
      <w:r w:rsidR="00213517" w:rsidRPr="00E227BD">
        <w:rPr>
          <w:b/>
          <w:bCs/>
          <w:i/>
          <w:iCs/>
          <w:color w:val="000000"/>
          <w:sz w:val="20"/>
          <w:szCs w:val="20"/>
        </w:rPr>
        <w:t>tajemník/tajemnice MěÚ Blatná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“ a slovem NEOTEVÍRAT, dále ji opatřete </w:t>
      </w:r>
      <w:r w:rsidR="00EF3983" w:rsidRPr="00E227BD">
        <w:rPr>
          <w:b/>
          <w:bCs/>
          <w:i/>
          <w:iCs/>
          <w:color w:val="000000"/>
          <w:sz w:val="20"/>
          <w:szCs w:val="20"/>
        </w:rPr>
        <w:t>jménem, příjmením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 a adresou odesílatele.</w:t>
      </w:r>
      <w:r w:rsidRPr="00E227BD">
        <w:rPr>
          <w:color w:val="000000"/>
          <w:sz w:val="20"/>
          <w:szCs w:val="20"/>
        </w:rPr>
        <w:t xml:space="preserve"> </w:t>
      </w:r>
    </w:p>
    <w:p w:rsidR="00882A40" w:rsidRPr="00E227BD" w:rsidRDefault="00882A40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Podrobné informace </w:t>
      </w:r>
      <w:r w:rsidR="00213517" w:rsidRPr="00E227BD">
        <w:rPr>
          <w:color w:val="000000"/>
          <w:sz w:val="20"/>
          <w:szCs w:val="20"/>
        </w:rPr>
        <w:t>podá starostka města</w:t>
      </w:r>
      <w:r w:rsidR="00C72CD0" w:rsidRPr="00E227BD">
        <w:rPr>
          <w:color w:val="000000"/>
          <w:sz w:val="20"/>
          <w:szCs w:val="20"/>
        </w:rPr>
        <w:t xml:space="preserve">, </w:t>
      </w:r>
      <w:r w:rsidR="00213517" w:rsidRPr="00E227BD">
        <w:rPr>
          <w:color w:val="000000"/>
          <w:sz w:val="20"/>
          <w:szCs w:val="20"/>
        </w:rPr>
        <w:t>Bc. Kateřina Malečková</w:t>
      </w:r>
      <w:r w:rsidR="00C72CD0" w:rsidRPr="00E227BD">
        <w:rPr>
          <w:color w:val="000000"/>
          <w:sz w:val="20"/>
          <w:szCs w:val="20"/>
        </w:rPr>
        <w:t>, tel. 383 416</w:t>
      </w:r>
      <w:r w:rsidR="008E4251" w:rsidRPr="00E227BD">
        <w:rPr>
          <w:color w:val="000000"/>
          <w:sz w:val="20"/>
          <w:szCs w:val="20"/>
        </w:rPr>
        <w:t> </w:t>
      </w:r>
      <w:r w:rsidR="00E227BD" w:rsidRPr="00E227BD">
        <w:rPr>
          <w:color w:val="000000"/>
          <w:sz w:val="20"/>
          <w:szCs w:val="20"/>
        </w:rPr>
        <w:t>114</w:t>
      </w:r>
      <w:r w:rsidR="002D743B" w:rsidRPr="00E227BD">
        <w:rPr>
          <w:color w:val="000000"/>
          <w:sz w:val="20"/>
          <w:szCs w:val="20"/>
        </w:rPr>
        <w:t xml:space="preserve">. </w:t>
      </w:r>
      <w:r w:rsidRPr="00E227BD">
        <w:rPr>
          <w:color w:val="000000"/>
          <w:sz w:val="20"/>
          <w:szCs w:val="20"/>
        </w:rPr>
        <w:t xml:space="preserve">Účastníci budou o dalším průběhu výběrového řízení písemně vyrozuměni </w:t>
      </w:r>
      <w:r w:rsidR="0070463F" w:rsidRPr="00E227BD">
        <w:rPr>
          <w:color w:val="000000"/>
          <w:sz w:val="20"/>
          <w:szCs w:val="20"/>
        </w:rPr>
        <w:t>do</w:t>
      </w:r>
      <w:r w:rsidR="0079375B" w:rsidRPr="00E227BD">
        <w:rPr>
          <w:color w:val="000000"/>
          <w:sz w:val="20"/>
          <w:szCs w:val="20"/>
        </w:rPr>
        <w:t xml:space="preserve"> </w:t>
      </w:r>
      <w:r w:rsidR="00E227BD" w:rsidRPr="00E227BD">
        <w:rPr>
          <w:color w:val="000000"/>
          <w:sz w:val="20"/>
          <w:szCs w:val="20"/>
        </w:rPr>
        <w:t>31. 10. 20</w:t>
      </w:r>
      <w:r w:rsidR="005057FE" w:rsidRPr="00E227BD">
        <w:rPr>
          <w:color w:val="000000"/>
          <w:sz w:val="20"/>
          <w:szCs w:val="20"/>
        </w:rPr>
        <w:t>17</w:t>
      </w:r>
      <w:r w:rsidR="008E4251" w:rsidRPr="00E227BD">
        <w:rPr>
          <w:color w:val="000000"/>
          <w:sz w:val="20"/>
          <w:szCs w:val="20"/>
        </w:rPr>
        <w:t>.</w:t>
      </w:r>
    </w:p>
    <w:p w:rsidR="008E4251" w:rsidRPr="00E227BD" w:rsidRDefault="008E4251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Zadavatel si vyhrazuje právo výběrové řízení zrušit v libovolné fázi bez udání důvodů.</w:t>
      </w:r>
    </w:p>
    <w:p w:rsidR="00DD1EBB" w:rsidRDefault="00DD1EBB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</w:p>
    <w:p w:rsidR="00A76C32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V Blatné dne</w:t>
      </w:r>
      <w:r w:rsidR="009A1993" w:rsidRPr="00E227BD">
        <w:rPr>
          <w:sz w:val="20"/>
          <w:szCs w:val="20"/>
        </w:rPr>
        <w:t xml:space="preserve">  </w:t>
      </w:r>
      <w:r w:rsidR="00A6493B">
        <w:rPr>
          <w:sz w:val="20"/>
          <w:szCs w:val="20"/>
        </w:rPr>
        <w:t xml:space="preserve"> </w:t>
      </w:r>
      <w:r w:rsidR="00B350B1">
        <w:rPr>
          <w:sz w:val="20"/>
          <w:szCs w:val="20"/>
        </w:rPr>
        <w:t>31. 5. 2017</w:t>
      </w:r>
      <w:r w:rsidRPr="00E227BD">
        <w:rPr>
          <w:sz w:val="20"/>
          <w:szCs w:val="20"/>
        </w:rPr>
        <w:tab/>
      </w:r>
      <w:r w:rsidRPr="00E227BD">
        <w:rPr>
          <w:sz w:val="20"/>
          <w:szCs w:val="20"/>
        </w:rPr>
        <w:tab/>
      </w:r>
    </w:p>
    <w:p w:rsidR="00DD1EBB" w:rsidRDefault="00DD1EBB" w:rsidP="00A76C32">
      <w:pPr>
        <w:jc w:val="both"/>
        <w:rPr>
          <w:color w:val="000000"/>
          <w:sz w:val="20"/>
          <w:szCs w:val="20"/>
        </w:rPr>
      </w:pPr>
    </w:p>
    <w:p w:rsidR="00DD1EBB" w:rsidRPr="00E227BD" w:rsidRDefault="00DD1EBB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ind w:left="4956" w:firstLine="708"/>
        <w:jc w:val="both"/>
        <w:rPr>
          <w:sz w:val="20"/>
          <w:szCs w:val="20"/>
        </w:rPr>
      </w:pPr>
    </w:p>
    <w:p w:rsidR="008E4251" w:rsidRPr="00E227BD" w:rsidRDefault="008E4251" w:rsidP="00A76C32">
      <w:pPr>
        <w:ind w:left="4956" w:firstLine="708"/>
        <w:jc w:val="both"/>
        <w:rPr>
          <w:sz w:val="20"/>
          <w:szCs w:val="20"/>
        </w:rPr>
      </w:pPr>
    </w:p>
    <w:p w:rsidR="00A76C32" w:rsidRPr="00E227BD" w:rsidRDefault="00DD1EBB" w:rsidP="00DD1EBB">
      <w:pPr>
        <w:ind w:left="4956" w:firstLine="709"/>
        <w:jc w:val="both"/>
        <w:rPr>
          <w:sz w:val="20"/>
          <w:szCs w:val="20"/>
        </w:rPr>
      </w:pPr>
      <w:r>
        <w:rPr>
          <w:sz w:val="20"/>
          <w:szCs w:val="20"/>
        </w:rPr>
        <w:t>Bc. Kateřina Malečková</w:t>
      </w:r>
      <w:r w:rsidR="00A76C32" w:rsidRPr="00E227BD">
        <w:rPr>
          <w:sz w:val="20"/>
          <w:szCs w:val="20"/>
        </w:rPr>
        <w:t xml:space="preserve"> </w:t>
      </w:r>
      <w:r w:rsidR="00487A74" w:rsidRPr="00E227BD">
        <w:rPr>
          <w:sz w:val="20"/>
          <w:szCs w:val="20"/>
        </w:rPr>
        <w:t>v. r.</w:t>
      </w:r>
      <w:r w:rsidR="00A76C32" w:rsidRPr="00E227BD">
        <w:rPr>
          <w:sz w:val="20"/>
          <w:szCs w:val="20"/>
        </w:rPr>
        <w:tab/>
      </w:r>
      <w:r w:rsidR="00A76C32" w:rsidRPr="00E227BD">
        <w:rPr>
          <w:sz w:val="20"/>
          <w:szCs w:val="20"/>
        </w:rPr>
        <w:tab/>
      </w:r>
      <w:r>
        <w:rPr>
          <w:sz w:val="20"/>
          <w:szCs w:val="20"/>
        </w:rPr>
        <w:t>starostka města Blatná</w:t>
      </w:r>
    </w:p>
    <w:p w:rsidR="00A76C32" w:rsidRPr="00E227BD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Vyvěšeno</w:t>
      </w:r>
      <w:r w:rsidR="00B350B1">
        <w:rPr>
          <w:sz w:val="20"/>
          <w:szCs w:val="20"/>
        </w:rPr>
        <w:t>:     1. 6. 2017</w:t>
      </w:r>
      <w:r w:rsidR="00B350B1">
        <w:rPr>
          <w:sz w:val="20"/>
          <w:szCs w:val="20"/>
        </w:rPr>
        <w:tab/>
      </w:r>
      <w:r w:rsidRPr="00E227BD">
        <w:rPr>
          <w:sz w:val="20"/>
          <w:szCs w:val="20"/>
        </w:rPr>
        <w:tab/>
      </w:r>
    </w:p>
    <w:p w:rsidR="00A76C32" w:rsidRPr="00E227BD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 xml:space="preserve">Sejmuto: </w:t>
      </w:r>
      <w:r w:rsidR="008F4298" w:rsidRPr="00E227BD">
        <w:rPr>
          <w:sz w:val="20"/>
          <w:szCs w:val="20"/>
        </w:rPr>
        <w:t xml:space="preserve">    </w:t>
      </w:r>
    </w:p>
    <w:p w:rsidR="00095A88" w:rsidRPr="003038B5" w:rsidRDefault="00A649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95A88" w:rsidRPr="003038B5" w:rsidSect="00095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A0" w:rsidRDefault="008B65A0">
      <w:r>
        <w:separator/>
      </w:r>
    </w:p>
  </w:endnote>
  <w:endnote w:type="continuationSeparator" w:id="0">
    <w:p w:rsidR="008B65A0" w:rsidRDefault="008B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A0" w:rsidRDefault="008B65A0">
      <w:r>
        <w:separator/>
      </w:r>
    </w:p>
  </w:footnote>
  <w:footnote w:type="continuationSeparator" w:id="0">
    <w:p w:rsidR="008B65A0" w:rsidRDefault="008B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2" w:rsidRPr="003D52C3" w:rsidRDefault="003D52C3" w:rsidP="001E59E2">
    <w:pPr>
      <w:pStyle w:val="Zhlav"/>
      <w:jc w:val="right"/>
      <w:rPr>
        <w:rFonts w:ascii="CKGinisSmall" w:hAnsi="CKGinisSmall"/>
        <w:sz w:val="40"/>
        <w:szCs w:val="40"/>
      </w:rPr>
    </w:pPr>
    <w:r w:rsidRPr="003D52C3">
      <w:rPr>
        <w:rFonts w:ascii="CKGinisSmall" w:hAnsi="CKGinisSmall"/>
        <w:sz w:val="40"/>
        <w:szCs w:val="40"/>
      </w:rPr>
      <w:t>MUBLX00889DL</w:t>
    </w:r>
  </w:p>
  <w:p w:rsidR="003D52C3" w:rsidRPr="001E59E2" w:rsidRDefault="003D52C3" w:rsidP="001E59E2">
    <w:pPr>
      <w:pStyle w:val="Zhlav"/>
      <w:jc w:val="right"/>
    </w:pPr>
    <w:r w:rsidRPr="003D52C3">
      <w:rPr>
        <w:sz w:val="20"/>
        <w:szCs w:val="20"/>
      </w:rPr>
      <w:t>MUBLX00889D</w:t>
    </w:r>
    <w:r w:rsidRPr="003D52C3"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319"/>
    <w:multiLevelType w:val="hybridMultilevel"/>
    <w:tmpl w:val="F83CB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BC9"/>
    <w:multiLevelType w:val="hybridMultilevel"/>
    <w:tmpl w:val="EC425714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25D"/>
    <w:multiLevelType w:val="hybridMultilevel"/>
    <w:tmpl w:val="A9DE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169"/>
    <w:multiLevelType w:val="hybridMultilevel"/>
    <w:tmpl w:val="923ECA7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1FB"/>
    <w:multiLevelType w:val="hybridMultilevel"/>
    <w:tmpl w:val="2AC40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9C9"/>
    <w:multiLevelType w:val="hybridMultilevel"/>
    <w:tmpl w:val="44F2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C30"/>
    <w:multiLevelType w:val="hybridMultilevel"/>
    <w:tmpl w:val="FA568030"/>
    <w:lvl w:ilvl="0" w:tplc="1EE8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61EC"/>
    <w:multiLevelType w:val="hybridMultilevel"/>
    <w:tmpl w:val="E33E3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90F"/>
    <w:multiLevelType w:val="hybridMultilevel"/>
    <w:tmpl w:val="4854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723"/>
    <w:multiLevelType w:val="hybridMultilevel"/>
    <w:tmpl w:val="EAD6B272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7D1768"/>
    <w:multiLevelType w:val="hybridMultilevel"/>
    <w:tmpl w:val="44DC264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C22"/>
    <w:multiLevelType w:val="hybridMultilevel"/>
    <w:tmpl w:val="55AAF21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8974F3A"/>
    <w:multiLevelType w:val="hybridMultilevel"/>
    <w:tmpl w:val="DB0E4FB6"/>
    <w:lvl w:ilvl="0" w:tplc="8A12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4F42"/>
    <w:multiLevelType w:val="hybridMultilevel"/>
    <w:tmpl w:val="CC30C126"/>
    <w:lvl w:ilvl="0" w:tplc="7B74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2"/>
    <w:rsid w:val="0000464E"/>
    <w:rsid w:val="000625BD"/>
    <w:rsid w:val="000802B4"/>
    <w:rsid w:val="00095A88"/>
    <w:rsid w:val="000B16C6"/>
    <w:rsid w:val="000D30E3"/>
    <w:rsid w:val="00131E94"/>
    <w:rsid w:val="0017205D"/>
    <w:rsid w:val="001E59E2"/>
    <w:rsid w:val="001F38C4"/>
    <w:rsid w:val="002039F6"/>
    <w:rsid w:val="00213517"/>
    <w:rsid w:val="002621F5"/>
    <w:rsid w:val="002C52B2"/>
    <w:rsid w:val="002D743B"/>
    <w:rsid w:val="003038B5"/>
    <w:rsid w:val="003060B1"/>
    <w:rsid w:val="00322D6A"/>
    <w:rsid w:val="00340189"/>
    <w:rsid w:val="003533A0"/>
    <w:rsid w:val="003D52C3"/>
    <w:rsid w:val="00435FAC"/>
    <w:rsid w:val="0045779E"/>
    <w:rsid w:val="0047774D"/>
    <w:rsid w:val="00487A74"/>
    <w:rsid w:val="0049104B"/>
    <w:rsid w:val="005057FE"/>
    <w:rsid w:val="0053335D"/>
    <w:rsid w:val="0053600D"/>
    <w:rsid w:val="00614B1C"/>
    <w:rsid w:val="00617CBB"/>
    <w:rsid w:val="006B305C"/>
    <w:rsid w:val="006F7A84"/>
    <w:rsid w:val="0070463F"/>
    <w:rsid w:val="007210E4"/>
    <w:rsid w:val="00734137"/>
    <w:rsid w:val="00742013"/>
    <w:rsid w:val="0079375B"/>
    <w:rsid w:val="007A50F3"/>
    <w:rsid w:val="007C3327"/>
    <w:rsid w:val="007C52F4"/>
    <w:rsid w:val="00803BDA"/>
    <w:rsid w:val="008325F4"/>
    <w:rsid w:val="00855ED4"/>
    <w:rsid w:val="00882A40"/>
    <w:rsid w:val="0089218D"/>
    <w:rsid w:val="008A7C79"/>
    <w:rsid w:val="008B65A0"/>
    <w:rsid w:val="008D798D"/>
    <w:rsid w:val="008E4251"/>
    <w:rsid w:val="008F4298"/>
    <w:rsid w:val="009152E6"/>
    <w:rsid w:val="009531BC"/>
    <w:rsid w:val="009A1993"/>
    <w:rsid w:val="009C4995"/>
    <w:rsid w:val="00A13637"/>
    <w:rsid w:val="00A2760C"/>
    <w:rsid w:val="00A4053B"/>
    <w:rsid w:val="00A641A5"/>
    <w:rsid w:val="00A6493B"/>
    <w:rsid w:val="00A719CA"/>
    <w:rsid w:val="00A76C32"/>
    <w:rsid w:val="00A85C27"/>
    <w:rsid w:val="00B06CC4"/>
    <w:rsid w:val="00B350B1"/>
    <w:rsid w:val="00B727FF"/>
    <w:rsid w:val="00B82F7D"/>
    <w:rsid w:val="00B86FDF"/>
    <w:rsid w:val="00BB683E"/>
    <w:rsid w:val="00BC0BBE"/>
    <w:rsid w:val="00BC2617"/>
    <w:rsid w:val="00BD1E7D"/>
    <w:rsid w:val="00C17E29"/>
    <w:rsid w:val="00C21C83"/>
    <w:rsid w:val="00C72CD0"/>
    <w:rsid w:val="00C830D2"/>
    <w:rsid w:val="00C97264"/>
    <w:rsid w:val="00CA646E"/>
    <w:rsid w:val="00CC5F21"/>
    <w:rsid w:val="00CD47A9"/>
    <w:rsid w:val="00CF7EAF"/>
    <w:rsid w:val="00D87C42"/>
    <w:rsid w:val="00D944C4"/>
    <w:rsid w:val="00DA7A6E"/>
    <w:rsid w:val="00DB2489"/>
    <w:rsid w:val="00DD1EBB"/>
    <w:rsid w:val="00DE0501"/>
    <w:rsid w:val="00E113F2"/>
    <w:rsid w:val="00E14A34"/>
    <w:rsid w:val="00E227BD"/>
    <w:rsid w:val="00EA2786"/>
    <w:rsid w:val="00EC36BC"/>
    <w:rsid w:val="00ED082C"/>
    <w:rsid w:val="00EF3983"/>
    <w:rsid w:val="00F45202"/>
    <w:rsid w:val="00FC7975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0432-6B18-4B96-8973-8C3C96A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C3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21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21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41A5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B06CC4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0D30E3"/>
  </w:style>
  <w:style w:type="character" w:styleId="Zdraznn">
    <w:name w:val="Emphasis"/>
    <w:uiPriority w:val="20"/>
    <w:qFormat/>
    <w:rsid w:val="000D30E3"/>
    <w:rPr>
      <w:i/>
      <w:iCs/>
    </w:rPr>
  </w:style>
  <w:style w:type="paragraph" w:styleId="Odstavecseseznamem">
    <w:name w:val="List Paragraph"/>
    <w:basedOn w:val="Normln"/>
    <w:uiPriority w:val="34"/>
    <w:qFormat/>
    <w:rsid w:val="008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vonesova</cp:lastModifiedBy>
  <cp:revision>12</cp:revision>
  <cp:lastPrinted>2017-05-29T14:02:00Z</cp:lastPrinted>
  <dcterms:created xsi:type="dcterms:W3CDTF">2017-05-16T11:47:00Z</dcterms:created>
  <dcterms:modified xsi:type="dcterms:W3CDTF">2017-05-29T14:05:00Z</dcterms:modified>
</cp:coreProperties>
</file>